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E2" w:rsidRDefault="00060D58" w:rsidP="00060D58">
      <w:pPr>
        <w:spacing w:after="0" w:line="480" w:lineRule="auto"/>
        <w:rPr>
          <w:rFonts w:ascii="Times New Roman" w:hAnsi="Times New Roman" w:cs="Times New Roman"/>
          <w:sz w:val="24"/>
          <w:szCs w:val="24"/>
        </w:rPr>
      </w:pPr>
      <w:r>
        <w:rPr>
          <w:rFonts w:ascii="Times New Roman" w:hAnsi="Times New Roman" w:cs="Times New Roman"/>
          <w:sz w:val="24"/>
          <w:szCs w:val="24"/>
        </w:rPr>
        <w:t>David Bell</w:t>
      </w:r>
    </w:p>
    <w:p w:rsidR="00060D58" w:rsidRDefault="00060D58" w:rsidP="00060D58">
      <w:pPr>
        <w:spacing w:after="0" w:line="480" w:lineRule="auto"/>
        <w:rPr>
          <w:rFonts w:ascii="Times New Roman" w:hAnsi="Times New Roman" w:cs="Times New Roman"/>
          <w:sz w:val="24"/>
          <w:szCs w:val="24"/>
        </w:rPr>
      </w:pPr>
      <w:r>
        <w:rPr>
          <w:rFonts w:ascii="Times New Roman" w:hAnsi="Times New Roman" w:cs="Times New Roman"/>
          <w:sz w:val="24"/>
          <w:szCs w:val="24"/>
        </w:rPr>
        <w:t>Dr. Joshua Howard</w:t>
      </w:r>
    </w:p>
    <w:p w:rsidR="00060D58" w:rsidRDefault="00060D58" w:rsidP="00060D58">
      <w:pPr>
        <w:spacing w:after="0" w:line="480" w:lineRule="auto"/>
        <w:rPr>
          <w:rFonts w:ascii="Times New Roman" w:hAnsi="Times New Roman" w:cs="Times New Roman"/>
          <w:sz w:val="24"/>
          <w:szCs w:val="24"/>
        </w:rPr>
      </w:pPr>
      <w:r>
        <w:rPr>
          <w:rFonts w:ascii="Times New Roman" w:hAnsi="Times New Roman" w:cs="Times New Roman"/>
          <w:sz w:val="24"/>
          <w:szCs w:val="24"/>
        </w:rPr>
        <w:t>HIS 397</w:t>
      </w:r>
    </w:p>
    <w:p w:rsidR="006B31C8" w:rsidRDefault="00060D58" w:rsidP="006B31C8">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6B31C8">
        <w:rPr>
          <w:rFonts w:ascii="Times New Roman" w:hAnsi="Times New Roman" w:cs="Times New Roman"/>
          <w:sz w:val="24"/>
          <w:szCs w:val="24"/>
        </w:rPr>
        <w:t>9 March 2015</w:t>
      </w:r>
    </w:p>
    <w:p w:rsidR="006B31C8" w:rsidRDefault="006B31C8" w:rsidP="006B31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Idealizing China:  A Propagated Effort</w:t>
      </w:r>
    </w:p>
    <w:p w:rsidR="001013D4" w:rsidRDefault="00C659B4" w:rsidP="001013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2772">
        <w:rPr>
          <w:rFonts w:ascii="Times New Roman" w:hAnsi="Times New Roman" w:cs="Times New Roman"/>
          <w:sz w:val="24"/>
          <w:szCs w:val="24"/>
        </w:rPr>
        <w:t xml:space="preserve"> China has a rich history dates back thousands of years.  The cultural values </w:t>
      </w:r>
      <w:r w:rsidR="00937093">
        <w:rPr>
          <w:rFonts w:ascii="Times New Roman" w:hAnsi="Times New Roman" w:cs="Times New Roman"/>
          <w:sz w:val="24"/>
          <w:szCs w:val="24"/>
        </w:rPr>
        <w:t xml:space="preserve">and </w:t>
      </w:r>
      <w:r w:rsidR="00452772">
        <w:rPr>
          <w:rFonts w:ascii="Times New Roman" w:hAnsi="Times New Roman" w:cs="Times New Roman"/>
          <w:sz w:val="24"/>
          <w:szCs w:val="24"/>
        </w:rPr>
        <w:t xml:space="preserve">political aspirations of Chinese people developed over that time.  The United States, on the other hand, has a history that dates back only hundreds of years.  </w:t>
      </w:r>
      <w:r w:rsidR="00FB426C">
        <w:rPr>
          <w:rFonts w:ascii="Times New Roman" w:hAnsi="Times New Roman" w:cs="Times New Roman"/>
          <w:sz w:val="24"/>
          <w:szCs w:val="24"/>
        </w:rPr>
        <w:t xml:space="preserve">During the 20th century, </w:t>
      </w:r>
      <w:r w:rsidR="00026984">
        <w:rPr>
          <w:rFonts w:ascii="Times New Roman" w:hAnsi="Times New Roman" w:cs="Times New Roman"/>
          <w:sz w:val="24"/>
          <w:szCs w:val="24"/>
        </w:rPr>
        <w:t>the illusion</w:t>
      </w:r>
      <w:r w:rsidR="00FB426C">
        <w:rPr>
          <w:rFonts w:ascii="Times New Roman" w:hAnsi="Times New Roman" w:cs="Times New Roman"/>
          <w:sz w:val="24"/>
          <w:szCs w:val="24"/>
        </w:rPr>
        <w:t xml:space="preserve"> </w:t>
      </w:r>
      <w:r w:rsidR="00643569">
        <w:rPr>
          <w:rFonts w:ascii="Times New Roman" w:hAnsi="Times New Roman" w:cs="Times New Roman"/>
          <w:sz w:val="24"/>
          <w:szCs w:val="24"/>
        </w:rPr>
        <w:t xml:space="preserve">that </w:t>
      </w:r>
      <w:r w:rsidR="00FB426C">
        <w:rPr>
          <w:rFonts w:ascii="Times New Roman" w:hAnsi="Times New Roman" w:cs="Times New Roman"/>
          <w:sz w:val="24"/>
          <w:szCs w:val="24"/>
        </w:rPr>
        <w:t xml:space="preserve">China </w:t>
      </w:r>
      <w:r w:rsidR="00643569">
        <w:rPr>
          <w:rFonts w:ascii="Times New Roman" w:hAnsi="Times New Roman" w:cs="Times New Roman"/>
          <w:sz w:val="24"/>
          <w:szCs w:val="24"/>
        </w:rPr>
        <w:t xml:space="preserve">aspired to be like the United States </w:t>
      </w:r>
      <w:r w:rsidR="00FB426C">
        <w:rPr>
          <w:rFonts w:ascii="Times New Roman" w:hAnsi="Times New Roman" w:cs="Times New Roman"/>
          <w:sz w:val="24"/>
          <w:szCs w:val="24"/>
        </w:rPr>
        <w:t xml:space="preserve">circulated.  </w:t>
      </w:r>
      <w:r w:rsidR="00105C0D">
        <w:rPr>
          <w:rFonts w:ascii="Times New Roman" w:hAnsi="Times New Roman" w:cs="Times New Roman"/>
          <w:sz w:val="24"/>
          <w:szCs w:val="24"/>
        </w:rPr>
        <w:t xml:space="preserve">Americans believed that a paternal relationship existed between them and the Chinese.  </w:t>
      </w:r>
      <w:r w:rsidR="00DB1563">
        <w:rPr>
          <w:rFonts w:ascii="Times New Roman" w:hAnsi="Times New Roman" w:cs="Times New Roman"/>
          <w:sz w:val="24"/>
          <w:szCs w:val="24"/>
        </w:rPr>
        <w:t xml:space="preserve">The United States would Americanize China.  </w:t>
      </w:r>
      <w:r w:rsidR="00AC0392">
        <w:rPr>
          <w:rFonts w:ascii="Times New Roman" w:hAnsi="Times New Roman" w:cs="Times New Roman"/>
          <w:sz w:val="24"/>
          <w:szCs w:val="24"/>
        </w:rPr>
        <w:t>Ho</w:t>
      </w:r>
      <w:r w:rsidR="00FB426C">
        <w:rPr>
          <w:rFonts w:ascii="Times New Roman" w:hAnsi="Times New Roman" w:cs="Times New Roman"/>
          <w:sz w:val="24"/>
          <w:szCs w:val="24"/>
        </w:rPr>
        <w:t xml:space="preserve">w is it possible that Americans </w:t>
      </w:r>
      <w:r w:rsidR="00AC0392">
        <w:rPr>
          <w:rFonts w:ascii="Times New Roman" w:hAnsi="Times New Roman" w:cs="Times New Roman"/>
          <w:sz w:val="24"/>
          <w:szCs w:val="24"/>
        </w:rPr>
        <w:t xml:space="preserve">developed the idea </w:t>
      </w:r>
      <w:r w:rsidR="00FB426C">
        <w:rPr>
          <w:rFonts w:ascii="Times New Roman" w:hAnsi="Times New Roman" w:cs="Times New Roman"/>
          <w:sz w:val="24"/>
          <w:szCs w:val="24"/>
        </w:rPr>
        <w:t xml:space="preserve">that Chinese </w:t>
      </w:r>
      <w:r w:rsidR="00026984">
        <w:rPr>
          <w:rFonts w:ascii="Times New Roman" w:hAnsi="Times New Roman" w:cs="Times New Roman"/>
          <w:sz w:val="24"/>
          <w:szCs w:val="24"/>
        </w:rPr>
        <w:t>people aspired to be like them?</w:t>
      </w:r>
      <w:r w:rsidR="00937093">
        <w:rPr>
          <w:rFonts w:ascii="Times New Roman" w:hAnsi="Times New Roman" w:cs="Times New Roman"/>
          <w:sz w:val="24"/>
          <w:szCs w:val="24"/>
        </w:rPr>
        <w:t xml:space="preserve"> </w:t>
      </w:r>
      <w:r w:rsidR="00026984">
        <w:rPr>
          <w:rFonts w:ascii="Times New Roman" w:hAnsi="Times New Roman" w:cs="Times New Roman"/>
          <w:sz w:val="24"/>
          <w:szCs w:val="24"/>
        </w:rPr>
        <w:t xml:space="preserve"> </w:t>
      </w:r>
      <w:r w:rsidR="00FA7274">
        <w:rPr>
          <w:rFonts w:ascii="Times New Roman" w:hAnsi="Times New Roman" w:cs="Times New Roman"/>
          <w:sz w:val="24"/>
          <w:szCs w:val="24"/>
        </w:rPr>
        <w:t>The America</w:t>
      </w:r>
      <w:r w:rsidR="00850C72">
        <w:rPr>
          <w:rFonts w:ascii="Times New Roman" w:hAnsi="Times New Roman" w:cs="Times New Roman"/>
          <w:sz w:val="24"/>
          <w:szCs w:val="24"/>
        </w:rPr>
        <w:t xml:space="preserve">n images of China </w:t>
      </w:r>
      <w:r w:rsidR="00A018DA">
        <w:rPr>
          <w:rFonts w:ascii="Times New Roman" w:hAnsi="Times New Roman" w:cs="Times New Roman"/>
          <w:sz w:val="24"/>
          <w:szCs w:val="24"/>
        </w:rPr>
        <w:t xml:space="preserve">were developed by the influence of Henry </w:t>
      </w:r>
      <w:proofErr w:type="spellStart"/>
      <w:r w:rsidR="00A018DA">
        <w:rPr>
          <w:rFonts w:ascii="Times New Roman" w:hAnsi="Times New Roman" w:cs="Times New Roman"/>
          <w:sz w:val="24"/>
          <w:szCs w:val="24"/>
        </w:rPr>
        <w:t>Luce</w:t>
      </w:r>
      <w:r w:rsidR="000C5DAF">
        <w:rPr>
          <w:rFonts w:ascii="Times New Roman" w:hAnsi="Times New Roman" w:cs="Times New Roman"/>
          <w:sz w:val="24"/>
          <w:szCs w:val="24"/>
        </w:rPr>
        <w:t>'s</w:t>
      </w:r>
      <w:proofErr w:type="spellEnd"/>
      <w:r w:rsidR="000C5DAF">
        <w:rPr>
          <w:rFonts w:ascii="Times New Roman" w:hAnsi="Times New Roman" w:cs="Times New Roman"/>
          <w:sz w:val="24"/>
          <w:szCs w:val="24"/>
        </w:rPr>
        <w:t xml:space="preserve"> Time Inc.</w:t>
      </w:r>
      <w:r w:rsidR="00A018DA">
        <w:rPr>
          <w:rFonts w:ascii="Times New Roman" w:hAnsi="Times New Roman" w:cs="Times New Roman"/>
          <w:sz w:val="24"/>
          <w:szCs w:val="24"/>
        </w:rPr>
        <w:t>, the United China Relief, and Madame Chiang Kai-shek.</w:t>
      </w:r>
    </w:p>
    <w:p w:rsidR="00E04A74" w:rsidRDefault="00D537DF" w:rsidP="001013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362E">
        <w:rPr>
          <w:rFonts w:ascii="Times New Roman" w:hAnsi="Times New Roman" w:cs="Times New Roman"/>
          <w:sz w:val="24"/>
          <w:szCs w:val="24"/>
        </w:rPr>
        <w:t xml:space="preserve">Henry </w:t>
      </w:r>
      <w:proofErr w:type="spellStart"/>
      <w:r w:rsidR="0030362E">
        <w:rPr>
          <w:rFonts w:ascii="Times New Roman" w:hAnsi="Times New Roman" w:cs="Times New Roman"/>
          <w:sz w:val="24"/>
          <w:szCs w:val="24"/>
        </w:rPr>
        <w:t>Luce</w:t>
      </w:r>
      <w:proofErr w:type="spellEnd"/>
      <w:r w:rsidR="0030362E">
        <w:rPr>
          <w:rFonts w:ascii="Times New Roman" w:hAnsi="Times New Roman" w:cs="Times New Roman"/>
          <w:sz w:val="24"/>
          <w:szCs w:val="24"/>
        </w:rPr>
        <w:t xml:space="preserve"> </w:t>
      </w:r>
      <w:r w:rsidR="000C5DAF">
        <w:rPr>
          <w:rFonts w:ascii="Times New Roman" w:hAnsi="Times New Roman" w:cs="Times New Roman"/>
          <w:sz w:val="24"/>
          <w:szCs w:val="24"/>
        </w:rPr>
        <w:t xml:space="preserve">played a major role in creating the illusion that China was on the verge of becoming Americanized.  </w:t>
      </w:r>
      <w:r w:rsidR="00E34F7A">
        <w:rPr>
          <w:rFonts w:ascii="Times New Roman" w:hAnsi="Times New Roman" w:cs="Times New Roman"/>
          <w:sz w:val="24"/>
          <w:szCs w:val="24"/>
        </w:rPr>
        <w:t xml:space="preserve">His outlet of creating the illusion was the </w:t>
      </w:r>
      <w:r w:rsidR="007257FE">
        <w:rPr>
          <w:rFonts w:ascii="Times New Roman" w:hAnsi="Times New Roman" w:cs="Times New Roman"/>
          <w:sz w:val="24"/>
          <w:szCs w:val="24"/>
        </w:rPr>
        <w:t xml:space="preserve">media empire known as Time Inc.  </w:t>
      </w:r>
      <w:r w:rsidR="007104F8">
        <w:rPr>
          <w:rFonts w:ascii="Times New Roman" w:hAnsi="Times New Roman" w:cs="Times New Roman"/>
          <w:sz w:val="24"/>
          <w:szCs w:val="24"/>
        </w:rPr>
        <w:t xml:space="preserve">His corporation gave him the power to shape </w:t>
      </w:r>
      <w:r w:rsidR="00411A5A">
        <w:rPr>
          <w:rFonts w:ascii="Times New Roman" w:hAnsi="Times New Roman" w:cs="Times New Roman"/>
          <w:sz w:val="24"/>
          <w:szCs w:val="24"/>
        </w:rPr>
        <w:t xml:space="preserve">the </w:t>
      </w:r>
      <w:r w:rsidR="007104F8">
        <w:rPr>
          <w:rFonts w:ascii="Times New Roman" w:hAnsi="Times New Roman" w:cs="Times New Roman"/>
          <w:sz w:val="24"/>
          <w:szCs w:val="24"/>
        </w:rPr>
        <w:t xml:space="preserve">minds of many </w:t>
      </w:r>
      <w:r w:rsidR="00751586">
        <w:rPr>
          <w:rFonts w:ascii="Times New Roman" w:hAnsi="Times New Roman" w:cs="Times New Roman"/>
          <w:sz w:val="24"/>
          <w:szCs w:val="24"/>
        </w:rPr>
        <w:t>America</w:t>
      </w:r>
      <w:r w:rsidR="009C223D">
        <w:rPr>
          <w:rFonts w:ascii="Times New Roman" w:hAnsi="Times New Roman" w:cs="Times New Roman"/>
          <w:sz w:val="24"/>
          <w:szCs w:val="24"/>
        </w:rPr>
        <w:t>ns.</w:t>
      </w:r>
      <w:r w:rsidR="008353A8">
        <w:rPr>
          <w:rFonts w:ascii="Times New Roman" w:hAnsi="Times New Roman" w:cs="Times New Roman"/>
          <w:sz w:val="24"/>
          <w:szCs w:val="24"/>
        </w:rPr>
        <w:t xml:space="preserve">  </w:t>
      </w:r>
      <w:r w:rsidR="004042F9">
        <w:rPr>
          <w:rFonts w:ascii="Times New Roman" w:hAnsi="Times New Roman" w:cs="Times New Roman"/>
          <w:sz w:val="24"/>
          <w:szCs w:val="24"/>
        </w:rPr>
        <w:t xml:space="preserve">By 1941, the magazines </w:t>
      </w:r>
      <w:r w:rsidR="004042F9">
        <w:rPr>
          <w:rFonts w:ascii="Times New Roman" w:hAnsi="Times New Roman" w:cs="Times New Roman"/>
          <w:i/>
          <w:sz w:val="24"/>
          <w:szCs w:val="24"/>
        </w:rPr>
        <w:t>Time</w:t>
      </w:r>
      <w:r w:rsidR="004042F9">
        <w:rPr>
          <w:rFonts w:ascii="Times New Roman" w:hAnsi="Times New Roman" w:cs="Times New Roman"/>
          <w:sz w:val="24"/>
          <w:szCs w:val="24"/>
        </w:rPr>
        <w:t xml:space="preserve">, </w:t>
      </w:r>
      <w:r w:rsidR="004042F9">
        <w:rPr>
          <w:rFonts w:ascii="Times New Roman" w:hAnsi="Times New Roman" w:cs="Times New Roman"/>
          <w:i/>
          <w:sz w:val="24"/>
          <w:szCs w:val="24"/>
        </w:rPr>
        <w:t>Life</w:t>
      </w:r>
      <w:r w:rsidR="004042F9">
        <w:rPr>
          <w:rFonts w:ascii="Times New Roman" w:hAnsi="Times New Roman" w:cs="Times New Roman"/>
          <w:sz w:val="24"/>
          <w:szCs w:val="24"/>
        </w:rPr>
        <w:t xml:space="preserve">, and </w:t>
      </w:r>
      <w:r w:rsidR="004042F9">
        <w:rPr>
          <w:rFonts w:ascii="Times New Roman" w:hAnsi="Times New Roman" w:cs="Times New Roman"/>
          <w:i/>
          <w:sz w:val="24"/>
          <w:szCs w:val="24"/>
        </w:rPr>
        <w:t>Fortune</w:t>
      </w:r>
      <w:r w:rsidR="000020EC">
        <w:rPr>
          <w:rFonts w:ascii="Times New Roman" w:hAnsi="Times New Roman" w:cs="Times New Roman"/>
          <w:i/>
          <w:sz w:val="24"/>
          <w:szCs w:val="24"/>
        </w:rPr>
        <w:t xml:space="preserve"> </w:t>
      </w:r>
      <w:r w:rsidR="000020EC">
        <w:rPr>
          <w:rFonts w:ascii="Times New Roman" w:hAnsi="Times New Roman" w:cs="Times New Roman"/>
          <w:sz w:val="24"/>
          <w:szCs w:val="24"/>
        </w:rPr>
        <w:t>had 3.8 million subscribers.</w:t>
      </w:r>
      <w:r w:rsidR="00E12270">
        <w:rPr>
          <w:rStyle w:val="EndnoteReference"/>
          <w:rFonts w:ascii="Times New Roman" w:hAnsi="Times New Roman" w:cs="Times New Roman"/>
          <w:sz w:val="24"/>
          <w:szCs w:val="24"/>
        </w:rPr>
        <w:endnoteReference w:id="1"/>
      </w:r>
      <w:r w:rsidR="00967BB6">
        <w:rPr>
          <w:rFonts w:ascii="Times New Roman" w:hAnsi="Times New Roman" w:cs="Times New Roman"/>
          <w:sz w:val="24"/>
          <w:szCs w:val="24"/>
        </w:rPr>
        <w:t xml:space="preserve"> </w:t>
      </w:r>
      <w:r w:rsidR="00017830">
        <w:rPr>
          <w:rFonts w:ascii="Times New Roman" w:hAnsi="Times New Roman" w:cs="Times New Roman"/>
          <w:sz w:val="24"/>
          <w:szCs w:val="24"/>
        </w:rPr>
        <w:t xml:space="preserve"> </w:t>
      </w:r>
      <w:proofErr w:type="spellStart"/>
      <w:r w:rsidR="00864045">
        <w:rPr>
          <w:rFonts w:ascii="Times New Roman" w:hAnsi="Times New Roman" w:cs="Times New Roman"/>
          <w:sz w:val="24"/>
          <w:szCs w:val="24"/>
        </w:rPr>
        <w:t>Luce</w:t>
      </w:r>
      <w:proofErr w:type="spellEnd"/>
      <w:r w:rsidR="00864045">
        <w:rPr>
          <w:rFonts w:ascii="Times New Roman" w:hAnsi="Times New Roman" w:cs="Times New Roman"/>
          <w:sz w:val="24"/>
          <w:szCs w:val="24"/>
        </w:rPr>
        <w:t xml:space="preserve"> had the ability to publicize his opinions</w:t>
      </w:r>
      <w:r w:rsidR="006B3277">
        <w:rPr>
          <w:rFonts w:ascii="Times New Roman" w:hAnsi="Times New Roman" w:cs="Times New Roman"/>
          <w:sz w:val="24"/>
          <w:szCs w:val="24"/>
        </w:rPr>
        <w:t>, which derived from his</w:t>
      </w:r>
      <w:r w:rsidR="00DB777D">
        <w:rPr>
          <w:rFonts w:ascii="Times New Roman" w:hAnsi="Times New Roman" w:cs="Times New Roman"/>
          <w:sz w:val="24"/>
          <w:szCs w:val="24"/>
        </w:rPr>
        <w:t xml:space="preserve"> </w:t>
      </w:r>
      <w:r w:rsidR="00DA1235">
        <w:rPr>
          <w:rFonts w:ascii="Times New Roman" w:hAnsi="Times New Roman" w:cs="Times New Roman"/>
          <w:sz w:val="24"/>
          <w:szCs w:val="24"/>
        </w:rPr>
        <w:t xml:space="preserve">paternalistic </w:t>
      </w:r>
      <w:r w:rsidR="00DB777D">
        <w:rPr>
          <w:rFonts w:ascii="Times New Roman" w:hAnsi="Times New Roman" w:cs="Times New Roman"/>
          <w:sz w:val="24"/>
          <w:szCs w:val="24"/>
        </w:rPr>
        <w:t>view</w:t>
      </w:r>
      <w:r w:rsidR="00DA1235">
        <w:rPr>
          <w:rFonts w:ascii="Times New Roman" w:hAnsi="Times New Roman" w:cs="Times New Roman"/>
          <w:sz w:val="24"/>
          <w:szCs w:val="24"/>
        </w:rPr>
        <w:t xml:space="preserve"> that China would develop in America's image.  </w:t>
      </w:r>
      <w:r w:rsidR="00762568">
        <w:rPr>
          <w:rFonts w:ascii="Times New Roman" w:hAnsi="Times New Roman" w:cs="Times New Roman"/>
          <w:sz w:val="24"/>
          <w:szCs w:val="24"/>
        </w:rPr>
        <w:t xml:space="preserve">He attempted to force that change through American policy by misrepresenting China to the American people.  </w:t>
      </w:r>
      <w:r w:rsidR="006D67D4">
        <w:rPr>
          <w:rFonts w:ascii="Times New Roman" w:hAnsi="Times New Roman" w:cs="Times New Roman"/>
          <w:sz w:val="24"/>
          <w:szCs w:val="24"/>
        </w:rPr>
        <w:t xml:space="preserve">Consequently, </w:t>
      </w:r>
      <w:proofErr w:type="spellStart"/>
      <w:r w:rsidR="004866EA">
        <w:rPr>
          <w:rFonts w:ascii="Times New Roman" w:hAnsi="Times New Roman" w:cs="Times New Roman"/>
          <w:sz w:val="24"/>
          <w:szCs w:val="24"/>
        </w:rPr>
        <w:t>Luce</w:t>
      </w:r>
      <w:proofErr w:type="spellEnd"/>
      <w:r w:rsidR="004866EA">
        <w:rPr>
          <w:rFonts w:ascii="Times New Roman" w:hAnsi="Times New Roman" w:cs="Times New Roman"/>
          <w:sz w:val="24"/>
          <w:szCs w:val="24"/>
        </w:rPr>
        <w:t xml:space="preserve"> </w:t>
      </w:r>
      <w:r w:rsidR="00D1064B">
        <w:rPr>
          <w:rFonts w:ascii="Times New Roman" w:hAnsi="Times New Roman" w:cs="Times New Roman"/>
          <w:sz w:val="24"/>
          <w:szCs w:val="24"/>
        </w:rPr>
        <w:t>"</w:t>
      </w:r>
      <w:r w:rsidR="004866EA">
        <w:rPr>
          <w:rFonts w:ascii="Times New Roman" w:hAnsi="Times New Roman" w:cs="Times New Roman"/>
          <w:sz w:val="24"/>
          <w:szCs w:val="24"/>
        </w:rPr>
        <w:t>sought to foster illusions about Sino-American harmony that Americans would</w:t>
      </w:r>
      <w:r w:rsidR="00D870D5">
        <w:rPr>
          <w:rFonts w:ascii="Times New Roman" w:hAnsi="Times New Roman" w:cs="Times New Roman"/>
          <w:sz w:val="24"/>
          <w:szCs w:val="24"/>
        </w:rPr>
        <w:t xml:space="preserve"> then insist must be preserved."</w:t>
      </w:r>
      <w:r w:rsidR="00E12270">
        <w:rPr>
          <w:rStyle w:val="EndnoteReference"/>
          <w:rFonts w:ascii="Times New Roman" w:hAnsi="Times New Roman" w:cs="Times New Roman"/>
          <w:sz w:val="24"/>
          <w:szCs w:val="24"/>
        </w:rPr>
        <w:endnoteReference w:id="2"/>
      </w:r>
      <w:r w:rsidR="00017830">
        <w:rPr>
          <w:rFonts w:ascii="Times New Roman" w:hAnsi="Times New Roman" w:cs="Times New Roman"/>
          <w:sz w:val="24"/>
          <w:szCs w:val="24"/>
        </w:rPr>
        <w:t xml:space="preserve"> </w:t>
      </w:r>
      <w:r w:rsidR="00AB4E55">
        <w:rPr>
          <w:rFonts w:ascii="Times New Roman" w:hAnsi="Times New Roman" w:cs="Times New Roman"/>
          <w:sz w:val="24"/>
          <w:szCs w:val="24"/>
        </w:rPr>
        <w:t>His strive</w:t>
      </w:r>
      <w:r w:rsidR="00E04A74">
        <w:rPr>
          <w:rFonts w:ascii="Times New Roman" w:hAnsi="Times New Roman" w:cs="Times New Roman"/>
          <w:sz w:val="24"/>
          <w:szCs w:val="24"/>
        </w:rPr>
        <w:t xml:space="preserve"> </w:t>
      </w:r>
      <w:r w:rsidR="00AB4E55">
        <w:rPr>
          <w:rFonts w:ascii="Times New Roman" w:hAnsi="Times New Roman" w:cs="Times New Roman"/>
          <w:sz w:val="24"/>
          <w:szCs w:val="24"/>
        </w:rPr>
        <w:t xml:space="preserve">to </w:t>
      </w:r>
      <w:r w:rsidR="00A76CC9">
        <w:rPr>
          <w:rFonts w:ascii="Times New Roman" w:hAnsi="Times New Roman" w:cs="Times New Roman"/>
          <w:sz w:val="24"/>
          <w:szCs w:val="24"/>
        </w:rPr>
        <w:t>influence public opinion was intend</w:t>
      </w:r>
      <w:r w:rsidR="00C568CE">
        <w:rPr>
          <w:rFonts w:ascii="Times New Roman" w:hAnsi="Times New Roman" w:cs="Times New Roman"/>
          <w:sz w:val="24"/>
          <w:szCs w:val="24"/>
        </w:rPr>
        <w:t>ed to direct the actions of America</w:t>
      </w:r>
      <w:r w:rsidR="00A76CC9">
        <w:rPr>
          <w:rFonts w:ascii="Times New Roman" w:hAnsi="Times New Roman" w:cs="Times New Roman"/>
          <w:sz w:val="24"/>
          <w:szCs w:val="24"/>
        </w:rPr>
        <w:t xml:space="preserve"> towards China.</w:t>
      </w:r>
      <w:r w:rsidR="00E04A74">
        <w:rPr>
          <w:rFonts w:ascii="Times New Roman" w:hAnsi="Times New Roman" w:cs="Times New Roman"/>
          <w:sz w:val="24"/>
          <w:szCs w:val="24"/>
        </w:rPr>
        <w:t xml:space="preserve">  </w:t>
      </w:r>
    </w:p>
    <w:p w:rsidR="005F7FF3" w:rsidRDefault="00EB1F5B" w:rsidP="00D02AF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F5783B">
        <w:rPr>
          <w:rFonts w:ascii="Times New Roman" w:hAnsi="Times New Roman" w:cs="Times New Roman"/>
          <w:sz w:val="24"/>
          <w:szCs w:val="24"/>
        </w:rPr>
        <w:t>Luce</w:t>
      </w:r>
      <w:proofErr w:type="spellEnd"/>
      <w:r w:rsidR="00F5783B">
        <w:rPr>
          <w:rFonts w:ascii="Times New Roman" w:hAnsi="Times New Roman" w:cs="Times New Roman"/>
          <w:sz w:val="24"/>
          <w:szCs w:val="24"/>
        </w:rPr>
        <w:t xml:space="preserve"> recognized that C</w:t>
      </w:r>
      <w:r>
        <w:rPr>
          <w:rFonts w:ascii="Times New Roman" w:hAnsi="Times New Roman" w:cs="Times New Roman"/>
          <w:sz w:val="24"/>
          <w:szCs w:val="24"/>
        </w:rPr>
        <w:t xml:space="preserve">hina </w:t>
      </w:r>
      <w:r w:rsidR="009D6FBE">
        <w:rPr>
          <w:rFonts w:ascii="Times New Roman" w:hAnsi="Times New Roman" w:cs="Times New Roman"/>
          <w:sz w:val="24"/>
          <w:szCs w:val="24"/>
        </w:rPr>
        <w:t xml:space="preserve">contained great economic opportunities for the United States.  </w:t>
      </w:r>
      <w:r w:rsidR="00EA137C">
        <w:rPr>
          <w:rFonts w:ascii="Times New Roman" w:hAnsi="Times New Roman" w:cs="Times New Roman"/>
          <w:i/>
          <w:sz w:val="24"/>
          <w:szCs w:val="24"/>
        </w:rPr>
        <w:t xml:space="preserve">Fortune </w:t>
      </w:r>
      <w:r w:rsidR="00EA137C">
        <w:rPr>
          <w:rFonts w:ascii="Times New Roman" w:hAnsi="Times New Roman" w:cs="Times New Roman"/>
          <w:sz w:val="24"/>
          <w:szCs w:val="24"/>
        </w:rPr>
        <w:t xml:space="preserve">asserted that America should assist in the development of </w:t>
      </w:r>
      <w:r w:rsidR="000533AC">
        <w:rPr>
          <w:rFonts w:ascii="Times New Roman" w:hAnsi="Times New Roman" w:cs="Times New Roman"/>
          <w:sz w:val="24"/>
          <w:szCs w:val="24"/>
        </w:rPr>
        <w:t xml:space="preserve">a strong China.  China was the "greatest potential market on earth" and </w:t>
      </w:r>
      <w:r w:rsidR="007C01AB">
        <w:rPr>
          <w:rFonts w:ascii="Times New Roman" w:hAnsi="Times New Roman" w:cs="Times New Roman"/>
          <w:sz w:val="24"/>
          <w:szCs w:val="24"/>
        </w:rPr>
        <w:t>it was eager for American influence.</w:t>
      </w:r>
      <w:r w:rsidR="00D44662">
        <w:rPr>
          <w:rStyle w:val="EndnoteReference"/>
          <w:rFonts w:ascii="Times New Roman" w:hAnsi="Times New Roman" w:cs="Times New Roman"/>
          <w:sz w:val="24"/>
          <w:szCs w:val="24"/>
        </w:rPr>
        <w:endnoteReference w:id="3"/>
      </w:r>
      <w:r w:rsidR="00860F6E">
        <w:rPr>
          <w:rFonts w:ascii="Times New Roman" w:hAnsi="Times New Roman" w:cs="Times New Roman"/>
          <w:sz w:val="24"/>
          <w:szCs w:val="24"/>
        </w:rPr>
        <w:t xml:space="preserve"> In order for </w:t>
      </w:r>
      <w:proofErr w:type="spellStart"/>
      <w:r w:rsidR="00C1083E">
        <w:rPr>
          <w:rFonts w:ascii="Times New Roman" w:hAnsi="Times New Roman" w:cs="Times New Roman"/>
          <w:sz w:val="24"/>
          <w:szCs w:val="24"/>
        </w:rPr>
        <w:t>Luce</w:t>
      </w:r>
      <w:proofErr w:type="spellEnd"/>
      <w:r w:rsidR="00C1083E">
        <w:rPr>
          <w:rFonts w:ascii="Times New Roman" w:hAnsi="Times New Roman" w:cs="Times New Roman"/>
          <w:sz w:val="24"/>
          <w:szCs w:val="24"/>
        </w:rPr>
        <w:t xml:space="preserve"> </w:t>
      </w:r>
      <w:r w:rsidR="00860F6E">
        <w:rPr>
          <w:rFonts w:ascii="Times New Roman" w:hAnsi="Times New Roman" w:cs="Times New Roman"/>
          <w:sz w:val="24"/>
          <w:szCs w:val="24"/>
        </w:rPr>
        <w:t xml:space="preserve">to </w:t>
      </w:r>
      <w:r w:rsidR="00BB336E">
        <w:rPr>
          <w:rFonts w:ascii="Times New Roman" w:hAnsi="Times New Roman" w:cs="Times New Roman"/>
          <w:sz w:val="24"/>
          <w:szCs w:val="24"/>
        </w:rPr>
        <w:t>reinforce this notion</w:t>
      </w:r>
      <w:r w:rsidR="00C1083E">
        <w:rPr>
          <w:rFonts w:ascii="Times New Roman" w:hAnsi="Times New Roman" w:cs="Times New Roman"/>
          <w:sz w:val="24"/>
          <w:szCs w:val="24"/>
        </w:rPr>
        <w:t>, his magazines had to purposely show China in the most favorable light possible.</w:t>
      </w:r>
      <w:r w:rsidR="00E461A9">
        <w:rPr>
          <w:rStyle w:val="EndnoteReference"/>
          <w:rFonts w:ascii="Times New Roman" w:hAnsi="Times New Roman" w:cs="Times New Roman"/>
          <w:sz w:val="24"/>
          <w:szCs w:val="24"/>
        </w:rPr>
        <w:endnoteReference w:id="4"/>
      </w:r>
      <w:r w:rsidR="00F20405">
        <w:rPr>
          <w:rFonts w:ascii="Times New Roman" w:hAnsi="Times New Roman" w:cs="Times New Roman"/>
          <w:sz w:val="24"/>
          <w:szCs w:val="24"/>
        </w:rPr>
        <w:t xml:space="preserve">  One of the ways </w:t>
      </w:r>
      <w:proofErr w:type="spellStart"/>
      <w:r w:rsidR="00F20405">
        <w:rPr>
          <w:rFonts w:ascii="Times New Roman" w:hAnsi="Times New Roman" w:cs="Times New Roman"/>
          <w:sz w:val="24"/>
          <w:szCs w:val="24"/>
        </w:rPr>
        <w:t>Luce's</w:t>
      </w:r>
      <w:proofErr w:type="spellEnd"/>
      <w:r w:rsidR="00F20405">
        <w:rPr>
          <w:rFonts w:ascii="Times New Roman" w:hAnsi="Times New Roman" w:cs="Times New Roman"/>
          <w:sz w:val="24"/>
          <w:szCs w:val="24"/>
        </w:rPr>
        <w:t xml:space="preserve"> magazines accomplished </w:t>
      </w:r>
      <w:r w:rsidR="003E71E5">
        <w:rPr>
          <w:rFonts w:ascii="Times New Roman" w:hAnsi="Times New Roman" w:cs="Times New Roman"/>
          <w:sz w:val="24"/>
          <w:szCs w:val="24"/>
        </w:rPr>
        <w:t>this task was by showing resemblan</w:t>
      </w:r>
      <w:r w:rsidR="005B4EB0">
        <w:rPr>
          <w:rFonts w:ascii="Times New Roman" w:hAnsi="Times New Roman" w:cs="Times New Roman"/>
          <w:sz w:val="24"/>
          <w:szCs w:val="24"/>
        </w:rPr>
        <w:t>ces between the U.S. and China.</w:t>
      </w:r>
      <w:r w:rsidR="00D02AF3">
        <w:rPr>
          <w:rFonts w:ascii="Times New Roman" w:hAnsi="Times New Roman" w:cs="Times New Roman"/>
          <w:sz w:val="24"/>
          <w:szCs w:val="24"/>
        </w:rPr>
        <w:t xml:space="preserve">  In </w:t>
      </w:r>
      <w:r w:rsidR="00D02AF3" w:rsidRPr="00D02AF3">
        <w:rPr>
          <w:rFonts w:ascii="Times New Roman" w:hAnsi="Times New Roman" w:cs="Times New Roman"/>
          <w:i/>
          <w:sz w:val="24"/>
          <w:szCs w:val="24"/>
        </w:rPr>
        <w:t>American Images of China</w:t>
      </w:r>
      <w:r w:rsidR="00D02AF3">
        <w:rPr>
          <w:rFonts w:ascii="Times New Roman" w:hAnsi="Times New Roman" w:cs="Times New Roman"/>
          <w:sz w:val="24"/>
          <w:szCs w:val="24"/>
        </w:rPr>
        <w:t>, T. Christopher Jespersen writes, "</w:t>
      </w:r>
      <w:r w:rsidR="00643569">
        <w:rPr>
          <w:rFonts w:ascii="Times New Roman" w:hAnsi="Times New Roman" w:cs="Times New Roman"/>
          <w:i/>
          <w:sz w:val="24"/>
          <w:szCs w:val="24"/>
        </w:rPr>
        <w:t>Time</w:t>
      </w:r>
      <w:r w:rsidR="00643569">
        <w:rPr>
          <w:rFonts w:ascii="Times New Roman" w:hAnsi="Times New Roman" w:cs="Times New Roman"/>
          <w:sz w:val="24"/>
          <w:szCs w:val="24"/>
        </w:rPr>
        <w:t xml:space="preserve"> declared that, having captured "China's Boston (Peking), New York (Shanghai) and Washington (Nanking</w:t>
      </w:r>
      <w:r w:rsidR="00A96C3A">
        <w:rPr>
          <w:rFonts w:ascii="Times New Roman" w:hAnsi="Times New Roman" w:cs="Times New Roman"/>
          <w:sz w:val="24"/>
          <w:szCs w:val="24"/>
        </w:rPr>
        <w:t>)," the Japanese were advancing on "China's Chicago (</w:t>
      </w:r>
      <w:proofErr w:type="spellStart"/>
      <w:r w:rsidR="00A96C3A">
        <w:rPr>
          <w:rFonts w:ascii="Times New Roman" w:hAnsi="Times New Roman" w:cs="Times New Roman"/>
          <w:sz w:val="24"/>
          <w:szCs w:val="24"/>
        </w:rPr>
        <w:t>Hankow</w:t>
      </w:r>
      <w:proofErr w:type="spellEnd"/>
      <w:r w:rsidR="00A96C3A">
        <w:rPr>
          <w:rFonts w:ascii="Times New Roman" w:hAnsi="Times New Roman" w:cs="Times New Roman"/>
          <w:sz w:val="24"/>
          <w:szCs w:val="24"/>
        </w:rPr>
        <w:t>)."</w:t>
      </w:r>
      <w:r w:rsidR="009D0E98">
        <w:rPr>
          <w:rStyle w:val="EndnoteReference"/>
          <w:rFonts w:ascii="Times New Roman" w:hAnsi="Times New Roman" w:cs="Times New Roman"/>
          <w:sz w:val="24"/>
          <w:szCs w:val="24"/>
        </w:rPr>
        <w:endnoteReference w:id="5"/>
      </w:r>
      <w:r w:rsidR="00D02AF3">
        <w:rPr>
          <w:rFonts w:ascii="Times New Roman" w:hAnsi="Times New Roman" w:cs="Times New Roman"/>
          <w:sz w:val="24"/>
          <w:szCs w:val="24"/>
        </w:rPr>
        <w:t xml:space="preserve">  </w:t>
      </w:r>
      <w:r w:rsidR="00823CB2">
        <w:rPr>
          <w:rFonts w:ascii="Times New Roman" w:hAnsi="Times New Roman" w:cs="Times New Roman"/>
          <w:i/>
          <w:sz w:val="24"/>
          <w:szCs w:val="24"/>
        </w:rPr>
        <w:t>Time</w:t>
      </w:r>
      <w:r w:rsidR="00DD4C08">
        <w:rPr>
          <w:rFonts w:ascii="Times New Roman" w:hAnsi="Times New Roman" w:cs="Times New Roman"/>
          <w:sz w:val="24"/>
          <w:szCs w:val="24"/>
        </w:rPr>
        <w:t xml:space="preserve"> referred to the Chinese retreat </w:t>
      </w:r>
      <w:r w:rsidR="00C143B9">
        <w:rPr>
          <w:rFonts w:ascii="Times New Roman" w:hAnsi="Times New Roman" w:cs="Times New Roman"/>
          <w:sz w:val="24"/>
          <w:szCs w:val="24"/>
        </w:rPr>
        <w:t>westward</w:t>
      </w:r>
      <w:r w:rsidR="00DD4C08">
        <w:rPr>
          <w:rFonts w:ascii="Times New Roman" w:hAnsi="Times New Roman" w:cs="Times New Roman"/>
          <w:sz w:val="24"/>
          <w:szCs w:val="24"/>
        </w:rPr>
        <w:t xml:space="preserve"> as the "covered wagon trek to their Wild West."</w:t>
      </w:r>
      <w:r w:rsidR="00183ABE">
        <w:rPr>
          <w:rStyle w:val="EndnoteReference"/>
          <w:rFonts w:ascii="Times New Roman" w:hAnsi="Times New Roman" w:cs="Times New Roman"/>
          <w:sz w:val="24"/>
          <w:szCs w:val="24"/>
        </w:rPr>
        <w:endnoteReference w:id="6"/>
      </w:r>
      <w:r w:rsidR="009C6C39">
        <w:rPr>
          <w:rFonts w:ascii="Times New Roman" w:hAnsi="Times New Roman" w:cs="Times New Roman"/>
          <w:sz w:val="24"/>
          <w:szCs w:val="24"/>
        </w:rPr>
        <w:t xml:space="preserve"> This </w:t>
      </w:r>
      <w:r w:rsidR="00C143B9">
        <w:rPr>
          <w:rFonts w:ascii="Times New Roman" w:hAnsi="Times New Roman" w:cs="Times New Roman"/>
          <w:sz w:val="24"/>
          <w:szCs w:val="24"/>
        </w:rPr>
        <w:t xml:space="preserve">far-fetched </w:t>
      </w:r>
      <w:r w:rsidR="009C6C39">
        <w:rPr>
          <w:rFonts w:ascii="Times New Roman" w:hAnsi="Times New Roman" w:cs="Times New Roman"/>
          <w:sz w:val="24"/>
          <w:szCs w:val="24"/>
        </w:rPr>
        <w:t xml:space="preserve">comparison alluded to </w:t>
      </w:r>
      <w:r w:rsidR="00823CB2">
        <w:rPr>
          <w:rFonts w:ascii="Times New Roman" w:hAnsi="Times New Roman" w:cs="Times New Roman"/>
          <w:sz w:val="24"/>
          <w:szCs w:val="24"/>
        </w:rPr>
        <w:t xml:space="preserve">migration of </w:t>
      </w:r>
      <w:r w:rsidR="009C6C39">
        <w:rPr>
          <w:rFonts w:ascii="Times New Roman" w:hAnsi="Times New Roman" w:cs="Times New Roman"/>
          <w:sz w:val="24"/>
          <w:szCs w:val="24"/>
        </w:rPr>
        <w:t>Americans to the actual "Wild West."</w:t>
      </w:r>
    </w:p>
    <w:p w:rsidR="00954C3E" w:rsidRDefault="00C143B9" w:rsidP="00954C3E">
      <w:pPr>
        <w:spacing w:after="0" w:line="480" w:lineRule="auto"/>
        <w:ind w:left="4" w:hanging="4"/>
        <w:rPr>
          <w:rFonts w:ascii="Times New Roman" w:hAnsi="Times New Roman" w:cs="Times New Roman"/>
          <w:sz w:val="24"/>
          <w:szCs w:val="24"/>
        </w:rPr>
      </w:pPr>
      <w:r>
        <w:rPr>
          <w:rFonts w:ascii="Times New Roman" w:hAnsi="Times New Roman" w:cs="Times New Roman"/>
          <w:sz w:val="24"/>
          <w:szCs w:val="24"/>
        </w:rPr>
        <w:t xml:space="preserve"> </w:t>
      </w:r>
      <w:r w:rsidR="005F7FF3">
        <w:rPr>
          <w:rFonts w:ascii="Times New Roman" w:hAnsi="Times New Roman" w:cs="Times New Roman"/>
          <w:sz w:val="24"/>
          <w:szCs w:val="24"/>
        </w:rPr>
        <w:tab/>
      </w:r>
      <w:proofErr w:type="spellStart"/>
      <w:r w:rsidR="00821DA0">
        <w:rPr>
          <w:rFonts w:ascii="Times New Roman" w:hAnsi="Times New Roman" w:cs="Times New Roman"/>
          <w:sz w:val="24"/>
          <w:szCs w:val="24"/>
        </w:rPr>
        <w:t>Luce's</w:t>
      </w:r>
      <w:proofErr w:type="spellEnd"/>
      <w:r w:rsidR="00821DA0">
        <w:rPr>
          <w:rFonts w:ascii="Times New Roman" w:hAnsi="Times New Roman" w:cs="Times New Roman"/>
          <w:sz w:val="24"/>
          <w:szCs w:val="24"/>
        </w:rPr>
        <w:t xml:space="preserve"> magazines also showed Chinese government officials and the Nationalist army in a positi</w:t>
      </w:r>
      <w:r w:rsidR="009F5648">
        <w:rPr>
          <w:rFonts w:ascii="Times New Roman" w:hAnsi="Times New Roman" w:cs="Times New Roman"/>
          <w:sz w:val="24"/>
          <w:szCs w:val="24"/>
        </w:rPr>
        <w:t xml:space="preserve">ve light.  </w:t>
      </w:r>
      <w:r w:rsidR="00863843">
        <w:rPr>
          <w:rFonts w:ascii="Times New Roman" w:hAnsi="Times New Roman" w:cs="Times New Roman"/>
          <w:sz w:val="24"/>
          <w:szCs w:val="24"/>
        </w:rPr>
        <w:t xml:space="preserve">A </w:t>
      </w:r>
      <w:r w:rsidR="00863843">
        <w:rPr>
          <w:rFonts w:ascii="Times New Roman" w:hAnsi="Times New Roman" w:cs="Times New Roman"/>
          <w:i/>
          <w:sz w:val="24"/>
          <w:szCs w:val="24"/>
        </w:rPr>
        <w:t xml:space="preserve">Time </w:t>
      </w:r>
      <w:r w:rsidR="00863843">
        <w:rPr>
          <w:rFonts w:ascii="Times New Roman" w:hAnsi="Times New Roman" w:cs="Times New Roman"/>
          <w:sz w:val="24"/>
          <w:szCs w:val="24"/>
        </w:rPr>
        <w:t>cover story in 1941 praised Chen Cheng, a military advisor of the Nationalist army, for being "brilliant" in his command in his approach to the capital of Chongqing.  The story also described the Nationalist troops as being "husky, shaven-pated sons of the soil who…like better than anything else to close with the Japanese hand to hand."</w:t>
      </w:r>
      <w:r w:rsidR="00863843">
        <w:rPr>
          <w:rStyle w:val="EndnoteReference"/>
          <w:rFonts w:ascii="Times New Roman" w:hAnsi="Times New Roman" w:cs="Times New Roman"/>
          <w:sz w:val="24"/>
          <w:szCs w:val="24"/>
        </w:rPr>
        <w:endnoteReference w:id="7"/>
      </w:r>
      <w:r w:rsidR="00227876">
        <w:rPr>
          <w:rFonts w:ascii="Times New Roman" w:hAnsi="Times New Roman" w:cs="Times New Roman"/>
          <w:sz w:val="24"/>
          <w:szCs w:val="24"/>
        </w:rPr>
        <w:t xml:space="preserve"> It is obvious that </w:t>
      </w:r>
      <w:r w:rsidR="00227876">
        <w:rPr>
          <w:rFonts w:ascii="Times New Roman" w:hAnsi="Times New Roman" w:cs="Times New Roman"/>
          <w:i/>
          <w:sz w:val="24"/>
          <w:szCs w:val="24"/>
        </w:rPr>
        <w:t xml:space="preserve">Time </w:t>
      </w:r>
      <w:r w:rsidR="00227876">
        <w:rPr>
          <w:rFonts w:ascii="Times New Roman" w:hAnsi="Times New Roman" w:cs="Times New Roman"/>
          <w:sz w:val="24"/>
          <w:szCs w:val="24"/>
        </w:rPr>
        <w:t>was romanticizing the Nationalist army</w:t>
      </w:r>
      <w:r w:rsidR="00654D5F">
        <w:rPr>
          <w:rFonts w:ascii="Times New Roman" w:hAnsi="Times New Roman" w:cs="Times New Roman"/>
          <w:sz w:val="24"/>
          <w:szCs w:val="24"/>
        </w:rPr>
        <w:t xml:space="preserve"> and government officials</w:t>
      </w:r>
      <w:r w:rsidR="00227876">
        <w:rPr>
          <w:rFonts w:ascii="Times New Roman" w:hAnsi="Times New Roman" w:cs="Times New Roman"/>
          <w:sz w:val="24"/>
          <w:szCs w:val="24"/>
        </w:rPr>
        <w:t>.</w:t>
      </w:r>
    </w:p>
    <w:p w:rsidR="00954C3E" w:rsidRDefault="00954C3E" w:rsidP="00954C3E">
      <w:pPr>
        <w:spacing w:after="0" w:line="480" w:lineRule="auto"/>
        <w:ind w:left="4" w:hanging="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00CD">
        <w:rPr>
          <w:rFonts w:ascii="Times New Roman" w:hAnsi="Times New Roman" w:cs="Times New Roman"/>
          <w:sz w:val="24"/>
          <w:szCs w:val="24"/>
        </w:rPr>
        <w:t xml:space="preserve">At the heart of </w:t>
      </w:r>
      <w:proofErr w:type="spellStart"/>
      <w:r w:rsidR="00A500CD">
        <w:rPr>
          <w:rFonts w:ascii="Times New Roman" w:hAnsi="Times New Roman" w:cs="Times New Roman"/>
          <w:sz w:val="24"/>
          <w:szCs w:val="24"/>
        </w:rPr>
        <w:t>Luce's</w:t>
      </w:r>
      <w:proofErr w:type="spellEnd"/>
      <w:r w:rsidR="00A500CD">
        <w:rPr>
          <w:rFonts w:ascii="Times New Roman" w:hAnsi="Times New Roman" w:cs="Times New Roman"/>
          <w:sz w:val="24"/>
          <w:szCs w:val="24"/>
        </w:rPr>
        <w:t xml:space="preserve"> image of China, however, was the characterization of Chiang Kai-shek, the leader of the Nationalist government.</w:t>
      </w:r>
      <w:r w:rsidR="00B664A1">
        <w:rPr>
          <w:rFonts w:ascii="Times New Roman" w:hAnsi="Times New Roman" w:cs="Times New Roman"/>
          <w:sz w:val="24"/>
          <w:szCs w:val="24"/>
        </w:rPr>
        <w:t xml:space="preserve">  Chiang's conversion to Christianity and his supposed support for democracy was highlighted by </w:t>
      </w:r>
      <w:proofErr w:type="spellStart"/>
      <w:r w:rsidR="00B664A1">
        <w:rPr>
          <w:rFonts w:ascii="Times New Roman" w:hAnsi="Times New Roman" w:cs="Times New Roman"/>
          <w:sz w:val="24"/>
          <w:szCs w:val="24"/>
        </w:rPr>
        <w:t>Luce's</w:t>
      </w:r>
      <w:proofErr w:type="spellEnd"/>
      <w:r w:rsidR="00B664A1">
        <w:rPr>
          <w:rFonts w:ascii="Times New Roman" w:hAnsi="Times New Roman" w:cs="Times New Roman"/>
          <w:sz w:val="24"/>
          <w:szCs w:val="24"/>
        </w:rPr>
        <w:t xml:space="preserve"> magazines.  </w:t>
      </w:r>
      <w:r w:rsidR="002731E5">
        <w:rPr>
          <w:rFonts w:ascii="Times New Roman" w:hAnsi="Times New Roman" w:cs="Times New Roman"/>
          <w:sz w:val="24"/>
          <w:szCs w:val="24"/>
        </w:rPr>
        <w:t xml:space="preserve">In a description of the September 1941 issue of </w:t>
      </w:r>
      <w:r w:rsidR="002731E5">
        <w:rPr>
          <w:rFonts w:ascii="Times New Roman" w:hAnsi="Times New Roman" w:cs="Times New Roman"/>
          <w:i/>
          <w:sz w:val="24"/>
          <w:szCs w:val="24"/>
        </w:rPr>
        <w:t>Fortune</w:t>
      </w:r>
      <w:r w:rsidR="002731E5">
        <w:rPr>
          <w:rFonts w:ascii="Times New Roman" w:hAnsi="Times New Roman" w:cs="Times New Roman"/>
          <w:sz w:val="24"/>
          <w:szCs w:val="24"/>
        </w:rPr>
        <w:t xml:space="preserve">, </w:t>
      </w:r>
      <w:r w:rsidR="00BF718F">
        <w:rPr>
          <w:rFonts w:ascii="Times New Roman" w:hAnsi="Times New Roman" w:cs="Times New Roman"/>
          <w:sz w:val="24"/>
          <w:szCs w:val="24"/>
        </w:rPr>
        <w:t xml:space="preserve">Jespersen </w:t>
      </w:r>
      <w:r w:rsidR="004E0561">
        <w:rPr>
          <w:rFonts w:ascii="Times New Roman" w:hAnsi="Times New Roman" w:cs="Times New Roman"/>
          <w:sz w:val="24"/>
          <w:szCs w:val="24"/>
        </w:rPr>
        <w:t>notes:</w:t>
      </w:r>
    </w:p>
    <w:p w:rsidR="004E0561" w:rsidRDefault="004E0561" w:rsidP="008714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[Chiang] </w:t>
      </w:r>
      <w:r w:rsidR="008714F4">
        <w:rPr>
          <w:rFonts w:ascii="Times New Roman" w:hAnsi="Times New Roman" w:cs="Times New Roman"/>
          <w:sz w:val="24"/>
          <w:szCs w:val="24"/>
        </w:rPr>
        <w:t xml:space="preserve">was intent upon bringing China into the Christian, democratic community of nations, and he also- to </w:t>
      </w:r>
      <w:r w:rsidR="008714F4">
        <w:rPr>
          <w:rFonts w:ascii="Times New Roman" w:hAnsi="Times New Roman" w:cs="Times New Roman"/>
          <w:i/>
          <w:sz w:val="24"/>
          <w:szCs w:val="24"/>
        </w:rPr>
        <w:t>Fortune</w:t>
      </w:r>
      <w:r w:rsidR="008714F4">
        <w:rPr>
          <w:rFonts w:ascii="Times New Roman" w:hAnsi="Times New Roman" w:cs="Times New Roman"/>
          <w:sz w:val="24"/>
          <w:szCs w:val="24"/>
        </w:rPr>
        <w:t>'s satisfaction- offered to assist the United States in finally realizing its dogged belief in the China market.  From there, the two nations could march toward their mutual goal of creating a Christian capitalist world order.</w:t>
      </w:r>
      <w:r w:rsidR="005C68B3">
        <w:rPr>
          <w:rStyle w:val="EndnoteReference"/>
          <w:rFonts w:ascii="Times New Roman" w:hAnsi="Times New Roman" w:cs="Times New Roman"/>
          <w:sz w:val="24"/>
          <w:szCs w:val="24"/>
        </w:rPr>
        <w:endnoteReference w:id="8"/>
      </w:r>
    </w:p>
    <w:p w:rsidR="00703A5D" w:rsidRDefault="00A36624" w:rsidP="00140A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6C1E6F">
        <w:rPr>
          <w:rFonts w:ascii="Times New Roman" w:hAnsi="Times New Roman" w:cs="Times New Roman"/>
          <w:sz w:val="24"/>
          <w:szCs w:val="24"/>
        </w:rPr>
        <w:t xml:space="preserve">the </w:t>
      </w:r>
      <w:r>
        <w:rPr>
          <w:rFonts w:ascii="Times New Roman" w:hAnsi="Times New Roman" w:cs="Times New Roman"/>
          <w:sz w:val="24"/>
          <w:szCs w:val="24"/>
        </w:rPr>
        <w:t>Americans</w:t>
      </w:r>
      <w:r w:rsidR="006C1E6F">
        <w:rPr>
          <w:rFonts w:ascii="Times New Roman" w:hAnsi="Times New Roman" w:cs="Times New Roman"/>
          <w:sz w:val="24"/>
          <w:szCs w:val="24"/>
        </w:rPr>
        <w:t xml:space="preserve"> of the 1940's</w:t>
      </w:r>
      <w:r>
        <w:rPr>
          <w:rFonts w:ascii="Times New Roman" w:hAnsi="Times New Roman" w:cs="Times New Roman"/>
          <w:sz w:val="24"/>
          <w:szCs w:val="24"/>
        </w:rPr>
        <w:t>, the image of a Christian Chinese leader that sup</w:t>
      </w:r>
      <w:r w:rsidR="00140AEF">
        <w:rPr>
          <w:rFonts w:ascii="Times New Roman" w:hAnsi="Times New Roman" w:cs="Times New Roman"/>
          <w:sz w:val="24"/>
          <w:szCs w:val="24"/>
        </w:rPr>
        <w:t xml:space="preserve">ported democracy was appealing.  </w:t>
      </w:r>
      <w:proofErr w:type="spellStart"/>
      <w:r w:rsidR="00CA279D">
        <w:rPr>
          <w:rFonts w:ascii="Times New Roman" w:hAnsi="Times New Roman" w:cs="Times New Roman"/>
          <w:sz w:val="24"/>
          <w:szCs w:val="24"/>
        </w:rPr>
        <w:t>Luce's</w:t>
      </w:r>
      <w:proofErr w:type="spellEnd"/>
      <w:r w:rsidR="00CA279D">
        <w:rPr>
          <w:rFonts w:ascii="Times New Roman" w:hAnsi="Times New Roman" w:cs="Times New Roman"/>
          <w:sz w:val="24"/>
          <w:szCs w:val="24"/>
        </w:rPr>
        <w:t xml:space="preserve"> use of Time Inc. was essential in creating the illusion of similarity between China and the United States.</w:t>
      </w:r>
    </w:p>
    <w:p w:rsidR="00E17944" w:rsidRDefault="00335069" w:rsidP="00754E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5B10">
        <w:rPr>
          <w:rFonts w:ascii="Times New Roman" w:hAnsi="Times New Roman" w:cs="Times New Roman"/>
          <w:sz w:val="24"/>
          <w:szCs w:val="24"/>
        </w:rPr>
        <w:t xml:space="preserve">The United China Relief was also vital to spreading the American images of China.  The UCR educated Americans about the benefits of an </w:t>
      </w:r>
      <w:r w:rsidR="00B8313A">
        <w:rPr>
          <w:rFonts w:ascii="Times New Roman" w:hAnsi="Times New Roman" w:cs="Times New Roman"/>
          <w:sz w:val="24"/>
          <w:szCs w:val="24"/>
        </w:rPr>
        <w:t>Americanized Chi</w:t>
      </w:r>
      <w:r w:rsidR="00521073">
        <w:rPr>
          <w:rFonts w:ascii="Times New Roman" w:hAnsi="Times New Roman" w:cs="Times New Roman"/>
          <w:sz w:val="24"/>
          <w:szCs w:val="24"/>
        </w:rPr>
        <w:t>na.</w:t>
      </w:r>
      <w:r w:rsidR="006D00B6">
        <w:rPr>
          <w:rStyle w:val="EndnoteReference"/>
          <w:rFonts w:ascii="Times New Roman" w:hAnsi="Times New Roman" w:cs="Times New Roman"/>
          <w:sz w:val="24"/>
          <w:szCs w:val="24"/>
        </w:rPr>
        <w:endnoteReference w:id="9"/>
      </w:r>
      <w:r w:rsidR="006F30A3">
        <w:rPr>
          <w:rFonts w:ascii="Times New Roman" w:hAnsi="Times New Roman" w:cs="Times New Roman"/>
          <w:sz w:val="24"/>
          <w:szCs w:val="24"/>
        </w:rPr>
        <w:t xml:space="preserve">  A UCR memorandum stated that the organization's purpose was to sell "China to the American people."</w:t>
      </w:r>
      <w:r w:rsidR="006F30A3">
        <w:rPr>
          <w:rStyle w:val="EndnoteReference"/>
          <w:rFonts w:ascii="Times New Roman" w:hAnsi="Times New Roman" w:cs="Times New Roman"/>
          <w:sz w:val="24"/>
          <w:szCs w:val="24"/>
        </w:rPr>
        <w:endnoteReference w:id="10"/>
      </w:r>
      <w:r w:rsidR="00D02AF3">
        <w:rPr>
          <w:rFonts w:ascii="Times New Roman" w:hAnsi="Times New Roman" w:cs="Times New Roman"/>
          <w:sz w:val="24"/>
          <w:szCs w:val="24"/>
        </w:rPr>
        <w:t xml:space="preserve">  </w:t>
      </w:r>
      <w:r w:rsidR="00E834F4">
        <w:rPr>
          <w:rFonts w:ascii="Times New Roman" w:hAnsi="Times New Roman" w:cs="Times New Roman"/>
          <w:sz w:val="24"/>
          <w:szCs w:val="24"/>
        </w:rPr>
        <w:t xml:space="preserve">To accomplish this task, a democratic China needed to be portrayed.  The UCR presented China in a favorable light through the use of radio broadcasts, educational pamphlets, and public </w:t>
      </w:r>
      <w:r w:rsidR="003A4EF9">
        <w:rPr>
          <w:rFonts w:ascii="Times New Roman" w:hAnsi="Times New Roman" w:cs="Times New Roman"/>
          <w:sz w:val="24"/>
          <w:szCs w:val="24"/>
        </w:rPr>
        <w:t>lectures.</w:t>
      </w:r>
      <w:r w:rsidR="003A4EF9">
        <w:rPr>
          <w:rStyle w:val="EndnoteReference"/>
          <w:rFonts w:ascii="Times New Roman" w:hAnsi="Times New Roman" w:cs="Times New Roman"/>
          <w:sz w:val="24"/>
          <w:szCs w:val="24"/>
        </w:rPr>
        <w:endnoteReference w:id="11"/>
      </w:r>
      <w:r w:rsidR="00521073">
        <w:rPr>
          <w:rFonts w:ascii="Times New Roman" w:hAnsi="Times New Roman" w:cs="Times New Roman"/>
          <w:sz w:val="24"/>
          <w:szCs w:val="24"/>
        </w:rPr>
        <w:t xml:space="preserve"> </w:t>
      </w:r>
      <w:r w:rsidR="006D78F2">
        <w:rPr>
          <w:rFonts w:ascii="Times New Roman" w:hAnsi="Times New Roman" w:cs="Times New Roman"/>
          <w:sz w:val="24"/>
          <w:szCs w:val="24"/>
        </w:rPr>
        <w:t>An important part of the UCR program was to educate young Americans</w:t>
      </w:r>
      <w:r w:rsidR="00B06F60">
        <w:rPr>
          <w:rFonts w:ascii="Times New Roman" w:hAnsi="Times New Roman" w:cs="Times New Roman"/>
          <w:sz w:val="24"/>
          <w:szCs w:val="24"/>
        </w:rPr>
        <w:t xml:space="preserve"> about the idealized China</w:t>
      </w:r>
      <w:r w:rsidR="006D78F2">
        <w:rPr>
          <w:rFonts w:ascii="Times New Roman" w:hAnsi="Times New Roman" w:cs="Times New Roman"/>
          <w:sz w:val="24"/>
          <w:szCs w:val="24"/>
        </w:rPr>
        <w:t>.  The idea was that better relations between future generations of Chin</w:t>
      </w:r>
      <w:r w:rsidR="0074781F">
        <w:rPr>
          <w:rFonts w:ascii="Times New Roman" w:hAnsi="Times New Roman" w:cs="Times New Roman"/>
          <w:sz w:val="24"/>
          <w:szCs w:val="24"/>
        </w:rPr>
        <w:t>ese and Americans would result.</w:t>
      </w:r>
      <w:r w:rsidR="0074781F">
        <w:rPr>
          <w:rStyle w:val="EndnoteReference"/>
          <w:rFonts w:ascii="Times New Roman" w:hAnsi="Times New Roman" w:cs="Times New Roman"/>
          <w:sz w:val="24"/>
          <w:szCs w:val="24"/>
        </w:rPr>
        <w:endnoteReference w:id="12"/>
      </w:r>
      <w:r w:rsidR="00521AAD">
        <w:rPr>
          <w:rFonts w:ascii="Times New Roman" w:hAnsi="Times New Roman" w:cs="Times New Roman"/>
          <w:sz w:val="24"/>
          <w:szCs w:val="24"/>
        </w:rPr>
        <w:t xml:space="preserve"> One pamphlet, titled </w:t>
      </w:r>
      <w:r w:rsidR="00521AAD">
        <w:rPr>
          <w:rFonts w:ascii="Times New Roman" w:hAnsi="Times New Roman" w:cs="Times New Roman"/>
          <w:i/>
          <w:sz w:val="24"/>
          <w:szCs w:val="24"/>
        </w:rPr>
        <w:t>China Primer</w:t>
      </w:r>
      <w:r w:rsidR="00521AAD">
        <w:rPr>
          <w:rFonts w:ascii="Times New Roman" w:hAnsi="Times New Roman" w:cs="Times New Roman"/>
          <w:sz w:val="24"/>
          <w:szCs w:val="24"/>
        </w:rPr>
        <w:t>, demonstrates "the nature of the cultural forces at work in the construction of American images of China.</w:t>
      </w:r>
      <w:r w:rsidR="009B6618">
        <w:rPr>
          <w:rFonts w:ascii="Times New Roman" w:hAnsi="Times New Roman" w:cs="Times New Roman"/>
          <w:sz w:val="24"/>
          <w:szCs w:val="24"/>
        </w:rPr>
        <w:t>"</w:t>
      </w:r>
      <w:r w:rsidR="009B6618">
        <w:rPr>
          <w:rStyle w:val="EndnoteReference"/>
          <w:rFonts w:ascii="Times New Roman" w:hAnsi="Times New Roman" w:cs="Times New Roman"/>
          <w:sz w:val="24"/>
          <w:szCs w:val="24"/>
        </w:rPr>
        <w:endnoteReference w:id="13"/>
      </w:r>
      <w:r w:rsidR="00521AAD">
        <w:rPr>
          <w:rFonts w:ascii="Times New Roman" w:hAnsi="Times New Roman" w:cs="Times New Roman"/>
          <w:sz w:val="24"/>
          <w:szCs w:val="24"/>
        </w:rPr>
        <w:t xml:space="preserve">  </w:t>
      </w:r>
      <w:r w:rsidR="009B6618">
        <w:rPr>
          <w:rFonts w:ascii="Times New Roman" w:hAnsi="Times New Roman" w:cs="Times New Roman"/>
          <w:sz w:val="24"/>
          <w:szCs w:val="24"/>
        </w:rPr>
        <w:t xml:space="preserve">Part of the pamphlet </w:t>
      </w:r>
      <w:r w:rsidR="008E7759">
        <w:rPr>
          <w:rFonts w:ascii="Times New Roman" w:hAnsi="Times New Roman" w:cs="Times New Roman"/>
          <w:sz w:val="24"/>
          <w:szCs w:val="24"/>
        </w:rPr>
        <w:t>states that Americans and Chinese "both love independence and individual freedom" and that they are alike because of their "natural democratic tendencies."</w:t>
      </w:r>
      <w:r w:rsidR="00157307">
        <w:rPr>
          <w:rStyle w:val="EndnoteReference"/>
          <w:rFonts w:ascii="Times New Roman" w:hAnsi="Times New Roman" w:cs="Times New Roman"/>
          <w:sz w:val="24"/>
          <w:szCs w:val="24"/>
        </w:rPr>
        <w:endnoteReference w:id="14"/>
      </w:r>
      <w:r w:rsidR="005515EF">
        <w:rPr>
          <w:rFonts w:ascii="Times New Roman" w:hAnsi="Times New Roman" w:cs="Times New Roman"/>
          <w:sz w:val="24"/>
          <w:szCs w:val="24"/>
        </w:rPr>
        <w:t xml:space="preserve"> </w:t>
      </w:r>
      <w:r w:rsidR="00401B14">
        <w:rPr>
          <w:rFonts w:ascii="Times New Roman" w:hAnsi="Times New Roman" w:cs="Times New Roman"/>
          <w:sz w:val="24"/>
          <w:szCs w:val="24"/>
        </w:rPr>
        <w:t>Although this is another example of the d</w:t>
      </w:r>
      <w:r w:rsidR="006A577B">
        <w:rPr>
          <w:rFonts w:ascii="Times New Roman" w:hAnsi="Times New Roman" w:cs="Times New Roman"/>
          <w:sz w:val="24"/>
          <w:szCs w:val="24"/>
        </w:rPr>
        <w:t>emocratic view</w:t>
      </w:r>
      <w:r w:rsidR="00A17B6C">
        <w:rPr>
          <w:rFonts w:ascii="Times New Roman" w:hAnsi="Times New Roman" w:cs="Times New Roman"/>
          <w:sz w:val="24"/>
          <w:szCs w:val="24"/>
        </w:rPr>
        <w:t xml:space="preserve"> of China, the</w:t>
      </w:r>
      <w:r w:rsidR="006A577B">
        <w:rPr>
          <w:rFonts w:ascii="Times New Roman" w:hAnsi="Times New Roman" w:cs="Times New Roman"/>
          <w:sz w:val="24"/>
          <w:szCs w:val="24"/>
        </w:rPr>
        <w:t xml:space="preserve"> </w:t>
      </w:r>
      <w:r w:rsidR="00401B14">
        <w:rPr>
          <w:rFonts w:ascii="Times New Roman" w:hAnsi="Times New Roman" w:cs="Times New Roman"/>
          <w:sz w:val="24"/>
          <w:szCs w:val="24"/>
        </w:rPr>
        <w:t xml:space="preserve">molding of young minds gives </w:t>
      </w:r>
      <w:r w:rsidR="006A577B">
        <w:rPr>
          <w:rFonts w:ascii="Times New Roman" w:hAnsi="Times New Roman" w:cs="Times New Roman"/>
          <w:sz w:val="24"/>
          <w:szCs w:val="24"/>
        </w:rPr>
        <w:t>reason as to why</w:t>
      </w:r>
      <w:r w:rsidR="00A17B6C">
        <w:rPr>
          <w:rFonts w:ascii="Times New Roman" w:hAnsi="Times New Roman" w:cs="Times New Roman"/>
          <w:sz w:val="24"/>
          <w:szCs w:val="24"/>
        </w:rPr>
        <w:t xml:space="preserve"> the</w:t>
      </w:r>
      <w:r w:rsidR="006A577B">
        <w:rPr>
          <w:rFonts w:ascii="Times New Roman" w:hAnsi="Times New Roman" w:cs="Times New Roman"/>
          <w:sz w:val="24"/>
          <w:szCs w:val="24"/>
        </w:rPr>
        <w:t xml:space="preserve"> illusions of</w:t>
      </w:r>
      <w:r w:rsidR="00401B14">
        <w:rPr>
          <w:rFonts w:ascii="Times New Roman" w:hAnsi="Times New Roman" w:cs="Times New Roman"/>
          <w:sz w:val="24"/>
          <w:szCs w:val="24"/>
        </w:rPr>
        <w:t xml:space="preserve"> China persisted.</w:t>
      </w:r>
    </w:p>
    <w:p w:rsidR="00880CFA" w:rsidRDefault="005D7A71" w:rsidP="00754E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UCR also provided humanitarian and rehabilitation within China.  </w:t>
      </w:r>
      <w:r w:rsidR="009723B6">
        <w:rPr>
          <w:rFonts w:ascii="Times New Roman" w:hAnsi="Times New Roman" w:cs="Times New Roman"/>
          <w:sz w:val="24"/>
          <w:szCs w:val="24"/>
        </w:rPr>
        <w:t xml:space="preserve">Fund-raising efforts were coordinated in the United States. </w:t>
      </w:r>
      <w:r w:rsidR="00880CFA">
        <w:rPr>
          <w:rFonts w:ascii="Times New Roman" w:hAnsi="Times New Roman" w:cs="Times New Roman"/>
          <w:sz w:val="24"/>
          <w:szCs w:val="24"/>
        </w:rPr>
        <w:t xml:space="preserve"> Some of the education on the conditions in China was accomplished at these fundraisers as well.  </w:t>
      </w:r>
      <w:r w:rsidR="009723B6">
        <w:rPr>
          <w:rFonts w:ascii="Times New Roman" w:hAnsi="Times New Roman" w:cs="Times New Roman"/>
          <w:sz w:val="24"/>
          <w:szCs w:val="24"/>
        </w:rPr>
        <w:t>Th</w:t>
      </w:r>
      <w:r w:rsidR="00AE7651">
        <w:rPr>
          <w:rFonts w:ascii="Times New Roman" w:hAnsi="Times New Roman" w:cs="Times New Roman"/>
          <w:sz w:val="24"/>
          <w:szCs w:val="24"/>
        </w:rPr>
        <w:t>e UCR used the</w:t>
      </w:r>
      <w:r w:rsidR="009723B6">
        <w:rPr>
          <w:rFonts w:ascii="Times New Roman" w:hAnsi="Times New Roman" w:cs="Times New Roman"/>
          <w:sz w:val="24"/>
          <w:szCs w:val="24"/>
        </w:rPr>
        <w:t xml:space="preserve"> money</w:t>
      </w:r>
      <w:r w:rsidR="007E4A60">
        <w:rPr>
          <w:rFonts w:ascii="Times New Roman" w:hAnsi="Times New Roman" w:cs="Times New Roman"/>
          <w:sz w:val="24"/>
          <w:szCs w:val="24"/>
        </w:rPr>
        <w:t xml:space="preserve"> to</w:t>
      </w:r>
      <w:r w:rsidR="009723B6">
        <w:rPr>
          <w:rFonts w:ascii="Times New Roman" w:hAnsi="Times New Roman" w:cs="Times New Roman"/>
          <w:sz w:val="24"/>
          <w:szCs w:val="24"/>
        </w:rPr>
        <w:t xml:space="preserve"> assist in medical care, child welfare, educational needs, disaster relief, and</w:t>
      </w:r>
      <w:r w:rsidR="00442749">
        <w:rPr>
          <w:rFonts w:ascii="Times New Roman" w:hAnsi="Times New Roman" w:cs="Times New Roman"/>
          <w:sz w:val="24"/>
          <w:szCs w:val="24"/>
        </w:rPr>
        <w:t xml:space="preserve"> economic reconstruction</w:t>
      </w:r>
      <w:r w:rsidR="000676B5">
        <w:rPr>
          <w:rFonts w:ascii="Times New Roman" w:hAnsi="Times New Roman" w:cs="Times New Roman"/>
          <w:sz w:val="24"/>
          <w:szCs w:val="24"/>
        </w:rPr>
        <w:t xml:space="preserve"> in China</w:t>
      </w:r>
      <w:r w:rsidR="00442749">
        <w:rPr>
          <w:rFonts w:ascii="Times New Roman" w:hAnsi="Times New Roman" w:cs="Times New Roman"/>
          <w:sz w:val="24"/>
          <w:szCs w:val="24"/>
        </w:rPr>
        <w:t>.</w:t>
      </w:r>
      <w:r w:rsidR="00442749">
        <w:rPr>
          <w:rStyle w:val="EndnoteReference"/>
          <w:rFonts w:ascii="Times New Roman" w:hAnsi="Times New Roman" w:cs="Times New Roman"/>
          <w:sz w:val="24"/>
          <w:szCs w:val="24"/>
        </w:rPr>
        <w:endnoteReference w:id="15"/>
      </w:r>
      <w:r w:rsidR="000676B5">
        <w:rPr>
          <w:rFonts w:ascii="Times New Roman" w:hAnsi="Times New Roman" w:cs="Times New Roman"/>
          <w:sz w:val="24"/>
          <w:szCs w:val="24"/>
        </w:rPr>
        <w:t xml:space="preserve"> </w:t>
      </w:r>
      <w:r w:rsidR="00BF0C77">
        <w:rPr>
          <w:rFonts w:ascii="Times New Roman" w:hAnsi="Times New Roman" w:cs="Times New Roman"/>
          <w:sz w:val="24"/>
          <w:szCs w:val="24"/>
        </w:rPr>
        <w:t>In 1941, the UCR raised approximately $3.25 million for their operations.</w:t>
      </w:r>
      <w:r w:rsidR="00BF0C77">
        <w:rPr>
          <w:rStyle w:val="EndnoteReference"/>
          <w:rFonts w:ascii="Times New Roman" w:hAnsi="Times New Roman" w:cs="Times New Roman"/>
          <w:sz w:val="24"/>
          <w:szCs w:val="24"/>
        </w:rPr>
        <w:endnoteReference w:id="16"/>
      </w:r>
      <w:r w:rsidR="00BF0C77">
        <w:rPr>
          <w:rFonts w:ascii="Times New Roman" w:hAnsi="Times New Roman" w:cs="Times New Roman"/>
          <w:sz w:val="24"/>
          <w:szCs w:val="24"/>
        </w:rPr>
        <w:t xml:space="preserve"> </w:t>
      </w:r>
      <w:r w:rsidR="000676B5">
        <w:rPr>
          <w:rFonts w:ascii="Times New Roman" w:hAnsi="Times New Roman" w:cs="Times New Roman"/>
          <w:sz w:val="24"/>
          <w:szCs w:val="24"/>
        </w:rPr>
        <w:t>This system helped</w:t>
      </w:r>
      <w:r w:rsidR="00381207">
        <w:rPr>
          <w:rFonts w:ascii="Times New Roman" w:hAnsi="Times New Roman" w:cs="Times New Roman"/>
          <w:sz w:val="24"/>
          <w:szCs w:val="24"/>
        </w:rPr>
        <w:t xml:space="preserve"> </w:t>
      </w:r>
      <w:r w:rsidR="000676B5">
        <w:rPr>
          <w:rFonts w:ascii="Times New Roman" w:hAnsi="Times New Roman" w:cs="Times New Roman"/>
          <w:sz w:val="24"/>
          <w:szCs w:val="24"/>
        </w:rPr>
        <w:t xml:space="preserve">foster the paternalistic </w:t>
      </w:r>
      <w:r w:rsidR="00081DF4">
        <w:rPr>
          <w:rFonts w:ascii="Times New Roman" w:hAnsi="Times New Roman" w:cs="Times New Roman"/>
          <w:sz w:val="24"/>
          <w:szCs w:val="24"/>
        </w:rPr>
        <w:t>relation</w:t>
      </w:r>
      <w:r w:rsidR="00BF0C77">
        <w:rPr>
          <w:rFonts w:ascii="Times New Roman" w:hAnsi="Times New Roman" w:cs="Times New Roman"/>
          <w:sz w:val="24"/>
          <w:szCs w:val="24"/>
        </w:rPr>
        <w:t xml:space="preserve">ship between America and China.  </w:t>
      </w:r>
      <w:r w:rsidR="00EA0851">
        <w:rPr>
          <w:rFonts w:ascii="Times New Roman" w:hAnsi="Times New Roman" w:cs="Times New Roman"/>
          <w:sz w:val="24"/>
          <w:szCs w:val="24"/>
        </w:rPr>
        <w:t>Overall, The UCR w</w:t>
      </w:r>
      <w:r w:rsidR="007E0F7F">
        <w:rPr>
          <w:rFonts w:ascii="Times New Roman" w:hAnsi="Times New Roman" w:cs="Times New Roman"/>
          <w:sz w:val="24"/>
          <w:szCs w:val="24"/>
        </w:rPr>
        <w:t xml:space="preserve">as </w:t>
      </w:r>
      <w:r w:rsidR="007E0F7F">
        <w:rPr>
          <w:rFonts w:ascii="Times New Roman" w:hAnsi="Times New Roman" w:cs="Times New Roman"/>
          <w:sz w:val="24"/>
          <w:szCs w:val="24"/>
        </w:rPr>
        <w:lastRenderedPageBreak/>
        <w:t>important in propagating the Sino-American relationship</w:t>
      </w:r>
      <w:r w:rsidR="00EA0851">
        <w:rPr>
          <w:rFonts w:ascii="Times New Roman" w:hAnsi="Times New Roman" w:cs="Times New Roman"/>
          <w:sz w:val="24"/>
          <w:szCs w:val="24"/>
        </w:rPr>
        <w:t xml:space="preserve"> and gettin</w:t>
      </w:r>
      <w:r w:rsidR="00E12C3F">
        <w:rPr>
          <w:rFonts w:ascii="Times New Roman" w:hAnsi="Times New Roman" w:cs="Times New Roman"/>
          <w:sz w:val="24"/>
          <w:szCs w:val="24"/>
        </w:rPr>
        <w:t xml:space="preserve">g people involved in the attempt to Americanize </w:t>
      </w:r>
      <w:r w:rsidR="00EA0851">
        <w:rPr>
          <w:rFonts w:ascii="Times New Roman" w:hAnsi="Times New Roman" w:cs="Times New Roman"/>
          <w:sz w:val="24"/>
          <w:szCs w:val="24"/>
        </w:rPr>
        <w:t>China.</w:t>
      </w:r>
    </w:p>
    <w:p w:rsidR="006A6DD1" w:rsidRDefault="002C3335" w:rsidP="00754E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figure was prominent in supporting the American images of China.  </w:t>
      </w:r>
      <w:r w:rsidR="00767A5F">
        <w:rPr>
          <w:rFonts w:ascii="Times New Roman" w:hAnsi="Times New Roman" w:cs="Times New Roman"/>
          <w:sz w:val="24"/>
          <w:szCs w:val="24"/>
        </w:rPr>
        <w:t xml:space="preserve">Soong </w:t>
      </w:r>
      <w:proofErr w:type="spellStart"/>
      <w:r w:rsidR="00767A5F">
        <w:rPr>
          <w:rFonts w:ascii="Times New Roman" w:hAnsi="Times New Roman" w:cs="Times New Roman"/>
          <w:sz w:val="24"/>
          <w:szCs w:val="24"/>
        </w:rPr>
        <w:t>Meiling</w:t>
      </w:r>
      <w:proofErr w:type="spellEnd"/>
      <w:r w:rsidR="00636091">
        <w:rPr>
          <w:rFonts w:ascii="Times New Roman" w:hAnsi="Times New Roman" w:cs="Times New Roman"/>
          <w:sz w:val="24"/>
          <w:szCs w:val="24"/>
        </w:rPr>
        <w:t xml:space="preserve">, the wife of Chiang, </w:t>
      </w:r>
      <w:r w:rsidR="00A01657">
        <w:rPr>
          <w:rFonts w:ascii="Times New Roman" w:hAnsi="Times New Roman" w:cs="Times New Roman"/>
          <w:sz w:val="24"/>
          <w:szCs w:val="24"/>
        </w:rPr>
        <w:t xml:space="preserve">greatly contributed to the idea that the Chinese were similar to Americans.  </w:t>
      </w:r>
      <w:r w:rsidR="005145B7">
        <w:rPr>
          <w:rFonts w:ascii="Times New Roman" w:hAnsi="Times New Roman" w:cs="Times New Roman"/>
          <w:sz w:val="24"/>
          <w:szCs w:val="24"/>
        </w:rPr>
        <w:t xml:space="preserve">She had a head start in becoming acclimated to American ideals.  </w:t>
      </w:r>
      <w:r w:rsidR="007455B9">
        <w:rPr>
          <w:rFonts w:ascii="Times New Roman" w:hAnsi="Times New Roman" w:cs="Times New Roman"/>
          <w:sz w:val="24"/>
          <w:szCs w:val="24"/>
        </w:rPr>
        <w:t>Madame Chiang grew up in a Christian family</w:t>
      </w:r>
      <w:r w:rsidR="00814998">
        <w:rPr>
          <w:rFonts w:ascii="Times New Roman" w:hAnsi="Times New Roman" w:cs="Times New Roman"/>
          <w:sz w:val="24"/>
          <w:szCs w:val="24"/>
        </w:rPr>
        <w:t xml:space="preserve">, and her marriage to Chiang influenced his conversion to Christianity.  She </w:t>
      </w:r>
      <w:r w:rsidR="00B16176">
        <w:rPr>
          <w:rFonts w:ascii="Times New Roman" w:hAnsi="Times New Roman" w:cs="Times New Roman"/>
          <w:sz w:val="24"/>
          <w:szCs w:val="24"/>
        </w:rPr>
        <w:t xml:space="preserve">was </w:t>
      </w:r>
      <w:r w:rsidR="00814998">
        <w:rPr>
          <w:rFonts w:ascii="Times New Roman" w:hAnsi="Times New Roman" w:cs="Times New Roman"/>
          <w:sz w:val="24"/>
          <w:szCs w:val="24"/>
        </w:rPr>
        <w:t xml:space="preserve">also </w:t>
      </w:r>
      <w:r w:rsidR="00B16176">
        <w:rPr>
          <w:rFonts w:ascii="Times New Roman" w:hAnsi="Times New Roman" w:cs="Times New Roman"/>
          <w:sz w:val="24"/>
          <w:szCs w:val="24"/>
        </w:rPr>
        <w:t>educated in the United States.</w:t>
      </w:r>
      <w:r w:rsidR="00B16176">
        <w:rPr>
          <w:rStyle w:val="EndnoteReference"/>
          <w:rFonts w:ascii="Times New Roman" w:hAnsi="Times New Roman" w:cs="Times New Roman"/>
          <w:sz w:val="24"/>
          <w:szCs w:val="24"/>
        </w:rPr>
        <w:endnoteReference w:id="17"/>
      </w:r>
      <w:r w:rsidR="005145B7">
        <w:rPr>
          <w:rFonts w:ascii="Times New Roman" w:hAnsi="Times New Roman" w:cs="Times New Roman"/>
          <w:sz w:val="24"/>
          <w:szCs w:val="24"/>
        </w:rPr>
        <w:t xml:space="preserve"> </w:t>
      </w:r>
      <w:r w:rsidR="006C552D">
        <w:rPr>
          <w:rFonts w:ascii="Times New Roman" w:hAnsi="Times New Roman" w:cs="Times New Roman"/>
          <w:sz w:val="24"/>
          <w:szCs w:val="24"/>
        </w:rPr>
        <w:t xml:space="preserve">However, </w:t>
      </w:r>
      <w:r w:rsidR="00A45FF3">
        <w:rPr>
          <w:rFonts w:ascii="Times New Roman" w:hAnsi="Times New Roman" w:cs="Times New Roman"/>
          <w:sz w:val="24"/>
          <w:szCs w:val="24"/>
        </w:rPr>
        <w:t>Madame Chiang became an iconic model for Americanized China</w:t>
      </w:r>
      <w:r w:rsidR="00767A5F">
        <w:rPr>
          <w:rFonts w:ascii="Times New Roman" w:hAnsi="Times New Roman" w:cs="Times New Roman"/>
          <w:sz w:val="24"/>
          <w:szCs w:val="24"/>
        </w:rPr>
        <w:t xml:space="preserve"> after </w:t>
      </w:r>
      <w:r w:rsidR="00F10D9F">
        <w:rPr>
          <w:rFonts w:ascii="Times New Roman" w:hAnsi="Times New Roman" w:cs="Times New Roman"/>
          <w:sz w:val="24"/>
          <w:szCs w:val="24"/>
        </w:rPr>
        <w:t>becoming the first lady of the Nationalist government</w:t>
      </w:r>
      <w:r w:rsidR="00A45FF3">
        <w:rPr>
          <w:rFonts w:ascii="Times New Roman" w:hAnsi="Times New Roman" w:cs="Times New Roman"/>
          <w:sz w:val="24"/>
          <w:szCs w:val="24"/>
        </w:rPr>
        <w:t xml:space="preserve">.  </w:t>
      </w:r>
      <w:r w:rsidR="00B52AC6">
        <w:rPr>
          <w:rFonts w:ascii="Times New Roman" w:hAnsi="Times New Roman" w:cs="Times New Roman"/>
          <w:sz w:val="24"/>
          <w:szCs w:val="24"/>
        </w:rPr>
        <w:t xml:space="preserve">Jespersen describes an article from the </w:t>
      </w:r>
      <w:r w:rsidR="00B52AC6">
        <w:rPr>
          <w:rFonts w:ascii="Times New Roman" w:hAnsi="Times New Roman" w:cs="Times New Roman"/>
          <w:i/>
          <w:sz w:val="24"/>
          <w:szCs w:val="24"/>
        </w:rPr>
        <w:t>New York Times</w:t>
      </w:r>
      <w:r w:rsidR="00F56127">
        <w:rPr>
          <w:rFonts w:ascii="Times New Roman" w:hAnsi="Times New Roman" w:cs="Times New Roman"/>
          <w:sz w:val="24"/>
          <w:szCs w:val="24"/>
        </w:rPr>
        <w:t>:</w:t>
      </w:r>
    </w:p>
    <w:p w:rsidR="00F56127" w:rsidRDefault="00F56127" w:rsidP="00902F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Indeed, the </w:t>
      </w:r>
      <w:r>
        <w:rPr>
          <w:rFonts w:ascii="Times New Roman" w:hAnsi="Times New Roman" w:cs="Times New Roman"/>
          <w:i/>
          <w:sz w:val="24"/>
          <w:szCs w:val="24"/>
        </w:rPr>
        <w:t>Times</w:t>
      </w:r>
      <w:r>
        <w:rPr>
          <w:rFonts w:ascii="Times New Roman" w:hAnsi="Times New Roman" w:cs="Times New Roman"/>
          <w:sz w:val="24"/>
          <w:szCs w:val="24"/>
        </w:rPr>
        <w:t xml:space="preserve"> declared, she was "more than the beautiful Chinese girl educated in America": the nation could add a "certain paternal pride" to its "admiration" of her polish, poise, and grace.  Madame Chiang's emphasis upon the common links between China and the United states "demonstrated not only how well she speaks our language but how much the though</w:t>
      </w:r>
      <w:r w:rsidR="00902F2A">
        <w:rPr>
          <w:rFonts w:ascii="Times New Roman" w:hAnsi="Times New Roman" w:cs="Times New Roman"/>
          <w:sz w:val="24"/>
          <w:szCs w:val="24"/>
        </w:rPr>
        <w:t>t</w:t>
      </w:r>
      <w:r>
        <w:rPr>
          <w:rFonts w:ascii="Times New Roman" w:hAnsi="Times New Roman" w:cs="Times New Roman"/>
          <w:sz w:val="24"/>
          <w:szCs w:val="24"/>
        </w:rPr>
        <w:t xml:space="preserve"> and aspiration of China are like our own."</w:t>
      </w:r>
      <w:r w:rsidR="00DB69BB">
        <w:rPr>
          <w:rStyle w:val="EndnoteReference"/>
          <w:rFonts w:ascii="Times New Roman" w:hAnsi="Times New Roman" w:cs="Times New Roman"/>
          <w:sz w:val="24"/>
          <w:szCs w:val="24"/>
        </w:rPr>
        <w:endnoteReference w:id="18"/>
      </w:r>
    </w:p>
    <w:p w:rsidR="00902F2A" w:rsidRDefault="00902F2A" w:rsidP="00902F2A">
      <w:pPr>
        <w:spacing w:after="0" w:line="240" w:lineRule="auto"/>
        <w:ind w:left="720"/>
        <w:rPr>
          <w:rFonts w:ascii="Times New Roman" w:hAnsi="Times New Roman" w:cs="Times New Roman"/>
          <w:sz w:val="24"/>
          <w:szCs w:val="24"/>
        </w:rPr>
      </w:pPr>
    </w:p>
    <w:p w:rsidR="00902F2A" w:rsidRDefault="00CA0322" w:rsidP="00CA0322">
      <w:pPr>
        <w:tabs>
          <w:tab w:val="left" w:pos="75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exaggerations of this article reflected the paternalistic and democratic assumptions that </w:t>
      </w:r>
      <w:r w:rsidR="00126C78">
        <w:rPr>
          <w:rFonts w:ascii="Times New Roman" w:hAnsi="Times New Roman" w:cs="Times New Roman"/>
          <w:sz w:val="24"/>
          <w:szCs w:val="24"/>
        </w:rPr>
        <w:t>secured American attitudes toward China.</w:t>
      </w:r>
      <w:r w:rsidR="00D875F0">
        <w:rPr>
          <w:rStyle w:val="EndnoteReference"/>
          <w:rFonts w:ascii="Times New Roman" w:hAnsi="Times New Roman" w:cs="Times New Roman"/>
          <w:sz w:val="24"/>
          <w:szCs w:val="24"/>
        </w:rPr>
        <w:endnoteReference w:id="19"/>
      </w:r>
    </w:p>
    <w:p w:rsidR="00902F2A" w:rsidRDefault="008A7C33" w:rsidP="00902F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Madame </w:t>
      </w:r>
      <w:r w:rsidR="00C32D53">
        <w:rPr>
          <w:rFonts w:ascii="Times New Roman" w:hAnsi="Times New Roman" w:cs="Times New Roman"/>
          <w:sz w:val="24"/>
          <w:szCs w:val="24"/>
        </w:rPr>
        <w:t xml:space="preserve">Chiang's </w:t>
      </w:r>
      <w:r>
        <w:rPr>
          <w:rFonts w:ascii="Times New Roman" w:hAnsi="Times New Roman" w:cs="Times New Roman"/>
          <w:sz w:val="24"/>
          <w:szCs w:val="24"/>
        </w:rPr>
        <w:t xml:space="preserve">influence was far-reaching.  </w:t>
      </w:r>
      <w:r w:rsidR="00767A5F">
        <w:rPr>
          <w:rFonts w:ascii="Times New Roman" w:hAnsi="Times New Roman" w:cs="Times New Roman"/>
          <w:sz w:val="24"/>
          <w:szCs w:val="24"/>
        </w:rPr>
        <w:t xml:space="preserve">Her appearances in America drew </w:t>
      </w:r>
      <w:r w:rsidR="00055784">
        <w:rPr>
          <w:rFonts w:ascii="Times New Roman" w:hAnsi="Times New Roman" w:cs="Times New Roman"/>
          <w:sz w:val="24"/>
          <w:szCs w:val="24"/>
        </w:rPr>
        <w:t xml:space="preserve">large, enthusiastic crowds because she was a walking example of the Sino-American image.  </w:t>
      </w:r>
      <w:r w:rsidR="00BD3A49">
        <w:rPr>
          <w:rFonts w:ascii="Times New Roman" w:hAnsi="Times New Roman" w:cs="Times New Roman"/>
          <w:sz w:val="24"/>
          <w:szCs w:val="24"/>
        </w:rPr>
        <w:t>During a tour across the United States, she drew "a crowd of 50,000 at City Hall and another 50,000 when she toured Chinatown after the official reception."</w:t>
      </w:r>
      <w:r w:rsidR="00F14A6C">
        <w:rPr>
          <w:rStyle w:val="EndnoteReference"/>
          <w:rFonts w:ascii="Times New Roman" w:hAnsi="Times New Roman" w:cs="Times New Roman"/>
          <w:sz w:val="24"/>
          <w:szCs w:val="24"/>
        </w:rPr>
        <w:endnoteReference w:id="20"/>
      </w:r>
      <w:r w:rsidR="009D73ED">
        <w:rPr>
          <w:rFonts w:ascii="Times New Roman" w:hAnsi="Times New Roman" w:cs="Times New Roman"/>
          <w:sz w:val="24"/>
          <w:szCs w:val="24"/>
        </w:rPr>
        <w:t xml:space="preserve">  </w:t>
      </w:r>
      <w:r w:rsidR="00EF681F">
        <w:rPr>
          <w:rFonts w:ascii="Times New Roman" w:hAnsi="Times New Roman" w:cs="Times New Roman"/>
          <w:sz w:val="24"/>
          <w:szCs w:val="24"/>
        </w:rPr>
        <w:t>The massive gather</w:t>
      </w:r>
      <w:r w:rsidR="000100DC">
        <w:rPr>
          <w:rFonts w:ascii="Times New Roman" w:hAnsi="Times New Roman" w:cs="Times New Roman"/>
          <w:sz w:val="24"/>
          <w:szCs w:val="24"/>
        </w:rPr>
        <w:t>ing</w:t>
      </w:r>
      <w:r w:rsidR="00EF681F">
        <w:rPr>
          <w:rFonts w:ascii="Times New Roman" w:hAnsi="Times New Roman" w:cs="Times New Roman"/>
          <w:sz w:val="24"/>
          <w:szCs w:val="24"/>
        </w:rPr>
        <w:t xml:space="preserve"> of Americ</w:t>
      </w:r>
      <w:r w:rsidR="006056C2">
        <w:rPr>
          <w:rFonts w:ascii="Times New Roman" w:hAnsi="Times New Roman" w:cs="Times New Roman"/>
          <w:sz w:val="24"/>
          <w:szCs w:val="24"/>
        </w:rPr>
        <w:t xml:space="preserve">ans </w:t>
      </w:r>
      <w:r w:rsidR="00C32D53">
        <w:rPr>
          <w:rFonts w:ascii="Times New Roman" w:hAnsi="Times New Roman" w:cs="Times New Roman"/>
          <w:sz w:val="24"/>
          <w:szCs w:val="24"/>
        </w:rPr>
        <w:t xml:space="preserve">on </w:t>
      </w:r>
      <w:r w:rsidR="000100DC">
        <w:rPr>
          <w:rFonts w:ascii="Times New Roman" w:hAnsi="Times New Roman" w:cs="Times New Roman"/>
          <w:sz w:val="24"/>
          <w:szCs w:val="24"/>
        </w:rPr>
        <w:t xml:space="preserve">Madame Chiang's account </w:t>
      </w:r>
      <w:r w:rsidR="004E1511">
        <w:rPr>
          <w:rFonts w:ascii="Times New Roman" w:hAnsi="Times New Roman" w:cs="Times New Roman"/>
          <w:sz w:val="24"/>
          <w:szCs w:val="24"/>
        </w:rPr>
        <w:t>gave her the opportunity to further the notion that China resembled America.</w:t>
      </w:r>
      <w:r w:rsidR="006056C2">
        <w:rPr>
          <w:rFonts w:ascii="Times New Roman" w:hAnsi="Times New Roman" w:cs="Times New Roman"/>
          <w:sz w:val="24"/>
          <w:szCs w:val="24"/>
        </w:rPr>
        <w:t xml:space="preserve">  </w:t>
      </w:r>
      <w:r w:rsidR="000100DC">
        <w:rPr>
          <w:rFonts w:ascii="Times New Roman" w:hAnsi="Times New Roman" w:cs="Times New Roman"/>
          <w:sz w:val="24"/>
          <w:szCs w:val="24"/>
        </w:rPr>
        <w:t xml:space="preserve">In a speech to the U.S. Senate in 1943, she used herself as an example of the ties between the two nations.  </w:t>
      </w:r>
      <w:r w:rsidR="00FC5059">
        <w:rPr>
          <w:rFonts w:ascii="Times New Roman" w:hAnsi="Times New Roman" w:cs="Times New Roman"/>
          <w:sz w:val="24"/>
          <w:szCs w:val="24"/>
        </w:rPr>
        <w:t>In the speech she said, "I speak your language, not only the language of your hearts, but also your tongue.  So coming here today I feel that I am also coming home."</w:t>
      </w:r>
      <w:r w:rsidR="00523DA7">
        <w:rPr>
          <w:rFonts w:ascii="Times New Roman" w:hAnsi="Times New Roman" w:cs="Times New Roman"/>
          <w:sz w:val="24"/>
          <w:szCs w:val="24"/>
        </w:rPr>
        <w:t xml:space="preserve">  She also said that even though most of the Chinese people could not speak English, they would </w:t>
      </w:r>
      <w:r w:rsidR="00523DA7">
        <w:rPr>
          <w:rFonts w:ascii="Times New Roman" w:hAnsi="Times New Roman" w:cs="Times New Roman"/>
          <w:sz w:val="24"/>
          <w:szCs w:val="24"/>
        </w:rPr>
        <w:lastRenderedPageBreak/>
        <w:t>say "that we are fighting for the same cause, that we have identity of ideals."</w:t>
      </w:r>
      <w:r w:rsidR="00523DA7">
        <w:rPr>
          <w:rStyle w:val="EndnoteReference"/>
          <w:rFonts w:ascii="Times New Roman" w:hAnsi="Times New Roman" w:cs="Times New Roman"/>
          <w:sz w:val="24"/>
          <w:szCs w:val="24"/>
        </w:rPr>
        <w:endnoteReference w:id="21"/>
      </w:r>
      <w:r w:rsidR="00403CCE">
        <w:rPr>
          <w:rFonts w:ascii="Times New Roman" w:hAnsi="Times New Roman" w:cs="Times New Roman"/>
          <w:sz w:val="24"/>
          <w:szCs w:val="24"/>
        </w:rPr>
        <w:t xml:space="preserve">  </w:t>
      </w:r>
      <w:r w:rsidR="007664A0">
        <w:rPr>
          <w:rFonts w:ascii="Times New Roman" w:hAnsi="Times New Roman" w:cs="Times New Roman"/>
          <w:sz w:val="24"/>
          <w:szCs w:val="24"/>
        </w:rPr>
        <w:t xml:space="preserve">Once Madame Chiang gathered the crowds, she was able to deliver her influential speeches.  </w:t>
      </w:r>
      <w:r w:rsidR="00403CCE">
        <w:rPr>
          <w:rFonts w:ascii="Times New Roman" w:hAnsi="Times New Roman" w:cs="Times New Roman"/>
          <w:sz w:val="24"/>
          <w:szCs w:val="24"/>
        </w:rPr>
        <w:t>Madame Chiang</w:t>
      </w:r>
      <w:r w:rsidR="007664A0">
        <w:rPr>
          <w:rFonts w:ascii="Times New Roman" w:hAnsi="Times New Roman" w:cs="Times New Roman"/>
          <w:sz w:val="24"/>
          <w:szCs w:val="24"/>
        </w:rPr>
        <w:t xml:space="preserve"> became a face for the American images of China.</w:t>
      </w:r>
    </w:p>
    <w:p w:rsidR="00EA155E" w:rsidRPr="00F56127" w:rsidRDefault="00EA155E" w:rsidP="00902F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76D2">
        <w:rPr>
          <w:rFonts w:ascii="Times New Roman" w:hAnsi="Times New Roman" w:cs="Times New Roman"/>
          <w:sz w:val="24"/>
          <w:szCs w:val="24"/>
        </w:rPr>
        <w:t xml:space="preserve">Many Americans during the </w:t>
      </w:r>
      <w:r w:rsidR="00520F9D">
        <w:rPr>
          <w:rFonts w:ascii="Times New Roman" w:hAnsi="Times New Roman" w:cs="Times New Roman"/>
          <w:sz w:val="24"/>
          <w:szCs w:val="24"/>
        </w:rPr>
        <w:t>1940's</w:t>
      </w:r>
      <w:r w:rsidR="008176D2">
        <w:rPr>
          <w:rFonts w:ascii="Times New Roman" w:hAnsi="Times New Roman" w:cs="Times New Roman"/>
          <w:sz w:val="24"/>
          <w:szCs w:val="24"/>
        </w:rPr>
        <w:t xml:space="preserve"> </w:t>
      </w:r>
      <w:r w:rsidR="00FE2AD3">
        <w:rPr>
          <w:rFonts w:ascii="Times New Roman" w:hAnsi="Times New Roman" w:cs="Times New Roman"/>
          <w:sz w:val="24"/>
          <w:szCs w:val="24"/>
        </w:rPr>
        <w:t xml:space="preserve">were </w:t>
      </w:r>
      <w:r w:rsidR="008176D2">
        <w:rPr>
          <w:rFonts w:ascii="Times New Roman" w:hAnsi="Times New Roman" w:cs="Times New Roman"/>
          <w:sz w:val="24"/>
          <w:szCs w:val="24"/>
        </w:rPr>
        <w:t xml:space="preserve">disillusioned into </w:t>
      </w:r>
      <w:r w:rsidR="00FE2AD3">
        <w:rPr>
          <w:rFonts w:ascii="Times New Roman" w:hAnsi="Times New Roman" w:cs="Times New Roman"/>
          <w:sz w:val="24"/>
          <w:szCs w:val="24"/>
        </w:rPr>
        <w:t>believing that China became</w:t>
      </w:r>
      <w:r w:rsidR="008176D2">
        <w:rPr>
          <w:rFonts w:ascii="Times New Roman" w:hAnsi="Times New Roman" w:cs="Times New Roman"/>
          <w:sz w:val="24"/>
          <w:szCs w:val="24"/>
        </w:rPr>
        <w:t xml:space="preserve"> Americanized.  </w:t>
      </w:r>
      <w:r w:rsidR="00DA17D1">
        <w:rPr>
          <w:rFonts w:ascii="Times New Roman" w:hAnsi="Times New Roman" w:cs="Times New Roman"/>
          <w:sz w:val="24"/>
          <w:szCs w:val="24"/>
        </w:rPr>
        <w:t xml:space="preserve">The images </w:t>
      </w:r>
      <w:r w:rsidR="00416BC8">
        <w:rPr>
          <w:rFonts w:ascii="Times New Roman" w:hAnsi="Times New Roman" w:cs="Times New Roman"/>
          <w:sz w:val="24"/>
          <w:szCs w:val="24"/>
        </w:rPr>
        <w:t xml:space="preserve">of </w:t>
      </w:r>
      <w:bookmarkStart w:id="0" w:name="_GoBack"/>
      <w:bookmarkEnd w:id="0"/>
      <w:r w:rsidR="00DA17D1">
        <w:rPr>
          <w:rFonts w:ascii="Times New Roman" w:hAnsi="Times New Roman" w:cs="Times New Roman"/>
          <w:sz w:val="24"/>
          <w:szCs w:val="24"/>
        </w:rPr>
        <w:t xml:space="preserve">Chinese democracy and Christianity spread across the United States.  Similarities between the geography, history, and people of America and China were </w:t>
      </w:r>
      <w:r w:rsidR="00FD4797">
        <w:rPr>
          <w:rFonts w:ascii="Times New Roman" w:hAnsi="Times New Roman" w:cs="Times New Roman"/>
          <w:sz w:val="24"/>
          <w:szCs w:val="24"/>
        </w:rPr>
        <w:t xml:space="preserve">exaggerated.  </w:t>
      </w:r>
      <w:proofErr w:type="spellStart"/>
      <w:r w:rsidR="00CF09D6">
        <w:rPr>
          <w:rFonts w:ascii="Times New Roman" w:hAnsi="Times New Roman" w:cs="Times New Roman"/>
          <w:sz w:val="24"/>
          <w:szCs w:val="24"/>
        </w:rPr>
        <w:t>Luce's</w:t>
      </w:r>
      <w:proofErr w:type="spellEnd"/>
      <w:r w:rsidR="00CF09D6">
        <w:rPr>
          <w:rFonts w:ascii="Times New Roman" w:hAnsi="Times New Roman" w:cs="Times New Roman"/>
          <w:sz w:val="24"/>
          <w:szCs w:val="24"/>
        </w:rPr>
        <w:t xml:space="preserve"> use of his media assets, the efforts of the UCR, and the Sino-American icon produced by Madame Chiang created and maintained these images.  </w:t>
      </w:r>
      <w:r w:rsidR="00873C0B">
        <w:rPr>
          <w:rFonts w:ascii="Times New Roman" w:hAnsi="Times New Roman" w:cs="Times New Roman"/>
          <w:sz w:val="24"/>
          <w:szCs w:val="24"/>
        </w:rPr>
        <w:t xml:space="preserve">As for whether or not this affected the United States foreign policy towards China remains a question.  </w:t>
      </w:r>
      <w:r w:rsidR="00D85D3C">
        <w:rPr>
          <w:rFonts w:ascii="Times New Roman" w:hAnsi="Times New Roman" w:cs="Times New Roman"/>
          <w:sz w:val="24"/>
          <w:szCs w:val="24"/>
        </w:rPr>
        <w:t xml:space="preserve">The United States did send aid to the Nationalist during World War II.  However, the Nationalists focused their attention on wiping out the CCP.  </w:t>
      </w:r>
      <w:r w:rsidR="0018091C">
        <w:rPr>
          <w:rFonts w:ascii="Times New Roman" w:hAnsi="Times New Roman" w:cs="Times New Roman"/>
          <w:sz w:val="24"/>
          <w:szCs w:val="24"/>
        </w:rPr>
        <w:t xml:space="preserve">To the demise of the Nationalists, the CCP ended up with </w:t>
      </w:r>
      <w:r w:rsidR="005B194C">
        <w:rPr>
          <w:rFonts w:ascii="Times New Roman" w:hAnsi="Times New Roman" w:cs="Times New Roman"/>
          <w:sz w:val="24"/>
          <w:szCs w:val="24"/>
        </w:rPr>
        <w:t>control over China</w:t>
      </w:r>
      <w:r w:rsidR="00140EF4">
        <w:rPr>
          <w:rFonts w:ascii="Times New Roman" w:hAnsi="Times New Roman" w:cs="Times New Roman"/>
          <w:sz w:val="24"/>
          <w:szCs w:val="24"/>
        </w:rPr>
        <w:t xml:space="preserve"> several</w:t>
      </w:r>
      <w:r w:rsidR="005B194C">
        <w:rPr>
          <w:rFonts w:ascii="Times New Roman" w:hAnsi="Times New Roman" w:cs="Times New Roman"/>
          <w:sz w:val="24"/>
          <w:szCs w:val="24"/>
        </w:rPr>
        <w:t xml:space="preserve"> years after WWII.</w:t>
      </w:r>
      <w:r w:rsidR="00387C8D">
        <w:rPr>
          <w:rFonts w:ascii="Times New Roman" w:hAnsi="Times New Roman" w:cs="Times New Roman"/>
          <w:sz w:val="24"/>
          <w:szCs w:val="24"/>
        </w:rPr>
        <w:t xml:space="preserve">  America's foreign policy was very different when fighting the Chinese in the Korean War.  </w:t>
      </w:r>
    </w:p>
    <w:sectPr w:rsidR="00EA155E" w:rsidRPr="00F5612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FA" w:rsidRDefault="00E87AFA" w:rsidP="00060D58">
      <w:pPr>
        <w:spacing w:after="0" w:line="240" w:lineRule="auto"/>
      </w:pPr>
      <w:r>
        <w:separator/>
      </w:r>
    </w:p>
  </w:endnote>
  <w:endnote w:type="continuationSeparator" w:id="0">
    <w:p w:rsidR="00E87AFA" w:rsidRDefault="00E87AFA" w:rsidP="00060D58">
      <w:pPr>
        <w:spacing w:after="0" w:line="240" w:lineRule="auto"/>
      </w:pPr>
      <w:r>
        <w:continuationSeparator/>
      </w:r>
    </w:p>
  </w:endnote>
  <w:endnote w:id="1">
    <w:p w:rsidR="00E12270" w:rsidRDefault="00E12270">
      <w:pPr>
        <w:pStyle w:val="EndnoteText"/>
      </w:pPr>
      <w:r>
        <w:rPr>
          <w:rStyle w:val="EndnoteReference"/>
        </w:rPr>
        <w:endnoteRef/>
      </w:r>
      <w:r>
        <w:t xml:space="preserve"> </w:t>
      </w:r>
      <w:r w:rsidR="00787C71">
        <w:t>T. Christopher Jesperse</w:t>
      </w:r>
      <w:r w:rsidRPr="00E12270">
        <w:t xml:space="preserve">n, </w:t>
      </w:r>
      <w:r w:rsidRPr="00E12270">
        <w:rPr>
          <w:i/>
        </w:rPr>
        <w:t>American Images of China, 1931-1949</w:t>
      </w:r>
      <w:r w:rsidRPr="00E12270">
        <w:t xml:space="preserve"> (</w:t>
      </w:r>
      <w:proofErr w:type="spellStart"/>
      <w:r w:rsidRPr="00E12270">
        <w:t>Standford</w:t>
      </w:r>
      <w:proofErr w:type="spellEnd"/>
      <w:r w:rsidRPr="00E12270">
        <w:t>: Stanford University Press, 1996), 12.</w:t>
      </w:r>
    </w:p>
  </w:endnote>
  <w:endnote w:id="2">
    <w:p w:rsidR="00E12270" w:rsidRDefault="00E12270">
      <w:pPr>
        <w:pStyle w:val="EndnoteText"/>
      </w:pPr>
      <w:r>
        <w:rPr>
          <w:rStyle w:val="EndnoteReference"/>
        </w:rPr>
        <w:endnoteRef/>
      </w:r>
      <w:r>
        <w:t xml:space="preserve"> </w:t>
      </w:r>
      <w:proofErr w:type="gramStart"/>
      <w:r>
        <w:t>Ibid.,</w:t>
      </w:r>
      <w:proofErr w:type="gramEnd"/>
      <w:r>
        <w:t xml:space="preserve"> 23.</w:t>
      </w:r>
    </w:p>
  </w:endnote>
  <w:endnote w:id="3">
    <w:p w:rsidR="00D44662" w:rsidRDefault="00D44662">
      <w:pPr>
        <w:pStyle w:val="EndnoteText"/>
      </w:pPr>
      <w:r>
        <w:rPr>
          <w:rStyle w:val="EndnoteReference"/>
        </w:rPr>
        <w:endnoteRef/>
      </w:r>
      <w:r>
        <w:t xml:space="preserve"> </w:t>
      </w:r>
      <w:proofErr w:type="gramStart"/>
      <w:r>
        <w:t>Ibid.,</w:t>
      </w:r>
      <w:proofErr w:type="gramEnd"/>
      <w:r>
        <w:t xml:space="preserve"> 39.</w:t>
      </w:r>
    </w:p>
  </w:endnote>
  <w:endnote w:id="4">
    <w:p w:rsidR="00E461A9" w:rsidRDefault="00E461A9">
      <w:pPr>
        <w:pStyle w:val="EndnoteText"/>
      </w:pPr>
      <w:r>
        <w:rPr>
          <w:rStyle w:val="EndnoteReference"/>
        </w:rPr>
        <w:endnoteRef/>
      </w:r>
      <w:r>
        <w:t xml:space="preserve"> </w:t>
      </w:r>
      <w:proofErr w:type="gramStart"/>
      <w:r>
        <w:t>Ibid.,</w:t>
      </w:r>
      <w:proofErr w:type="gramEnd"/>
      <w:r>
        <w:t xml:space="preserve"> 39</w:t>
      </w:r>
      <w:r w:rsidR="00B20876">
        <w:t>.</w:t>
      </w:r>
    </w:p>
  </w:endnote>
  <w:endnote w:id="5">
    <w:p w:rsidR="009D0E98" w:rsidRDefault="009D0E98">
      <w:pPr>
        <w:pStyle w:val="EndnoteText"/>
      </w:pPr>
      <w:r>
        <w:rPr>
          <w:rStyle w:val="EndnoteReference"/>
        </w:rPr>
        <w:endnoteRef/>
      </w:r>
      <w:r>
        <w:t xml:space="preserve"> </w:t>
      </w:r>
      <w:proofErr w:type="gramStart"/>
      <w:r>
        <w:t>Ibid.,</w:t>
      </w:r>
      <w:proofErr w:type="gramEnd"/>
      <w:r>
        <w:t xml:space="preserve"> 39.</w:t>
      </w:r>
    </w:p>
  </w:endnote>
  <w:endnote w:id="6">
    <w:p w:rsidR="00183ABE" w:rsidRDefault="00183ABE">
      <w:pPr>
        <w:pStyle w:val="EndnoteText"/>
      </w:pPr>
      <w:r>
        <w:rPr>
          <w:rStyle w:val="EndnoteReference"/>
        </w:rPr>
        <w:endnoteRef/>
      </w:r>
      <w:r>
        <w:t xml:space="preserve"> </w:t>
      </w:r>
      <w:proofErr w:type="gramStart"/>
      <w:r>
        <w:t>Ibid.,</w:t>
      </w:r>
      <w:proofErr w:type="gramEnd"/>
      <w:r>
        <w:t xml:space="preserve"> 40.</w:t>
      </w:r>
    </w:p>
  </w:endnote>
  <w:endnote w:id="7">
    <w:p w:rsidR="00863843" w:rsidRDefault="00863843">
      <w:pPr>
        <w:pStyle w:val="EndnoteText"/>
      </w:pPr>
      <w:r>
        <w:rPr>
          <w:rStyle w:val="EndnoteReference"/>
        </w:rPr>
        <w:endnoteRef/>
      </w:r>
      <w:r>
        <w:t xml:space="preserve"> </w:t>
      </w:r>
      <w:proofErr w:type="gramStart"/>
      <w:r>
        <w:t>Ibid.,</w:t>
      </w:r>
      <w:proofErr w:type="gramEnd"/>
      <w:r>
        <w:t xml:space="preserve"> 40.</w:t>
      </w:r>
    </w:p>
  </w:endnote>
  <w:endnote w:id="8">
    <w:p w:rsidR="005C68B3" w:rsidRDefault="005C68B3">
      <w:pPr>
        <w:pStyle w:val="EndnoteText"/>
      </w:pPr>
      <w:r>
        <w:rPr>
          <w:rStyle w:val="EndnoteReference"/>
        </w:rPr>
        <w:endnoteRef/>
      </w:r>
      <w:r>
        <w:t xml:space="preserve"> </w:t>
      </w:r>
      <w:proofErr w:type="gramStart"/>
      <w:r>
        <w:t>Ibid.,</w:t>
      </w:r>
      <w:proofErr w:type="gramEnd"/>
      <w:r>
        <w:t xml:space="preserve"> 42-43.</w:t>
      </w:r>
    </w:p>
  </w:endnote>
  <w:endnote w:id="9">
    <w:p w:rsidR="006D00B6" w:rsidRDefault="006D00B6">
      <w:pPr>
        <w:pStyle w:val="EndnoteText"/>
      </w:pPr>
      <w:r>
        <w:rPr>
          <w:rStyle w:val="EndnoteReference"/>
        </w:rPr>
        <w:endnoteRef/>
      </w:r>
      <w:r>
        <w:t xml:space="preserve"> </w:t>
      </w:r>
      <w:proofErr w:type="gramStart"/>
      <w:r w:rsidR="006F30A3">
        <w:t>Ibid.,</w:t>
      </w:r>
      <w:proofErr w:type="gramEnd"/>
      <w:r w:rsidR="006F30A3">
        <w:t xml:space="preserve"> 58.</w:t>
      </w:r>
    </w:p>
  </w:endnote>
  <w:endnote w:id="10">
    <w:p w:rsidR="006F30A3" w:rsidRDefault="006F30A3">
      <w:pPr>
        <w:pStyle w:val="EndnoteText"/>
      </w:pPr>
      <w:r>
        <w:rPr>
          <w:rStyle w:val="EndnoteReference"/>
        </w:rPr>
        <w:endnoteRef/>
      </w:r>
      <w:r>
        <w:t xml:space="preserve"> </w:t>
      </w:r>
      <w:proofErr w:type="gramStart"/>
      <w:r>
        <w:t>Ibid.,</w:t>
      </w:r>
      <w:proofErr w:type="gramEnd"/>
      <w:r>
        <w:t xml:space="preserve"> 50.</w:t>
      </w:r>
    </w:p>
  </w:endnote>
  <w:endnote w:id="11">
    <w:p w:rsidR="003A4EF9" w:rsidRDefault="003A4EF9">
      <w:pPr>
        <w:pStyle w:val="EndnoteText"/>
      </w:pPr>
      <w:r>
        <w:rPr>
          <w:rStyle w:val="EndnoteReference"/>
        </w:rPr>
        <w:endnoteRef/>
      </w:r>
      <w:r>
        <w:t xml:space="preserve"> </w:t>
      </w:r>
      <w:proofErr w:type="gramStart"/>
      <w:r>
        <w:t>Ibid.,</w:t>
      </w:r>
      <w:proofErr w:type="gramEnd"/>
      <w:r>
        <w:t xml:space="preserve"> 50.</w:t>
      </w:r>
    </w:p>
  </w:endnote>
  <w:endnote w:id="12">
    <w:p w:rsidR="0074781F" w:rsidRDefault="0074781F">
      <w:pPr>
        <w:pStyle w:val="EndnoteText"/>
      </w:pPr>
      <w:r>
        <w:rPr>
          <w:rStyle w:val="EndnoteReference"/>
        </w:rPr>
        <w:endnoteRef/>
      </w:r>
      <w:r>
        <w:t xml:space="preserve"> </w:t>
      </w:r>
      <w:proofErr w:type="gramStart"/>
      <w:r>
        <w:t>Ibid.,</w:t>
      </w:r>
      <w:proofErr w:type="gramEnd"/>
      <w:r>
        <w:t xml:space="preserve"> 65.</w:t>
      </w:r>
    </w:p>
  </w:endnote>
  <w:endnote w:id="13">
    <w:p w:rsidR="009B6618" w:rsidRDefault="009B6618">
      <w:pPr>
        <w:pStyle w:val="EndnoteText"/>
      </w:pPr>
      <w:r>
        <w:rPr>
          <w:rStyle w:val="EndnoteReference"/>
        </w:rPr>
        <w:endnoteRef/>
      </w:r>
      <w:r>
        <w:t xml:space="preserve"> </w:t>
      </w:r>
      <w:proofErr w:type="gramStart"/>
      <w:r>
        <w:t>Ibid.,</w:t>
      </w:r>
      <w:proofErr w:type="gramEnd"/>
      <w:r>
        <w:t xml:space="preserve"> 65.</w:t>
      </w:r>
    </w:p>
  </w:endnote>
  <w:endnote w:id="14">
    <w:p w:rsidR="00157307" w:rsidRDefault="00157307">
      <w:pPr>
        <w:pStyle w:val="EndnoteText"/>
      </w:pPr>
      <w:r>
        <w:rPr>
          <w:rStyle w:val="EndnoteReference"/>
        </w:rPr>
        <w:endnoteRef/>
      </w:r>
      <w:r>
        <w:t xml:space="preserve"> </w:t>
      </w:r>
      <w:proofErr w:type="gramStart"/>
      <w:r>
        <w:t>Ibid.,</w:t>
      </w:r>
      <w:proofErr w:type="gramEnd"/>
      <w:r>
        <w:t xml:space="preserve"> 65-66.</w:t>
      </w:r>
    </w:p>
  </w:endnote>
  <w:endnote w:id="15">
    <w:p w:rsidR="00442749" w:rsidRDefault="00442749">
      <w:pPr>
        <w:pStyle w:val="EndnoteText"/>
      </w:pPr>
      <w:r>
        <w:rPr>
          <w:rStyle w:val="EndnoteReference"/>
        </w:rPr>
        <w:endnoteRef/>
      </w:r>
      <w:r>
        <w:t xml:space="preserve"> </w:t>
      </w:r>
      <w:proofErr w:type="gramStart"/>
      <w:r>
        <w:t>Ibid.,</w:t>
      </w:r>
      <w:proofErr w:type="gramEnd"/>
      <w:r>
        <w:t xml:space="preserve"> 4</w:t>
      </w:r>
      <w:r w:rsidR="00BF0C77">
        <w:t>8.</w:t>
      </w:r>
    </w:p>
  </w:endnote>
  <w:endnote w:id="16">
    <w:p w:rsidR="00BF0C77" w:rsidRDefault="00BF0C77">
      <w:pPr>
        <w:pStyle w:val="EndnoteText"/>
      </w:pPr>
      <w:r>
        <w:rPr>
          <w:rStyle w:val="EndnoteReference"/>
        </w:rPr>
        <w:endnoteRef/>
      </w:r>
      <w:r>
        <w:t xml:space="preserve"> </w:t>
      </w:r>
      <w:proofErr w:type="gramStart"/>
      <w:r>
        <w:t>Ibid.,</w:t>
      </w:r>
      <w:proofErr w:type="gramEnd"/>
      <w:r>
        <w:t xml:space="preserve"> 48.</w:t>
      </w:r>
    </w:p>
  </w:endnote>
  <w:endnote w:id="17">
    <w:p w:rsidR="00B16176" w:rsidRDefault="00B16176">
      <w:pPr>
        <w:pStyle w:val="EndnoteText"/>
      </w:pPr>
      <w:r>
        <w:rPr>
          <w:rStyle w:val="EndnoteReference"/>
        </w:rPr>
        <w:endnoteRef/>
      </w:r>
      <w:r>
        <w:t xml:space="preserve"> </w:t>
      </w:r>
      <w:proofErr w:type="gramStart"/>
      <w:r>
        <w:t>Ibid.,</w:t>
      </w:r>
      <w:proofErr w:type="gramEnd"/>
      <w:r>
        <w:t xml:space="preserve"> 84.</w:t>
      </w:r>
    </w:p>
  </w:endnote>
  <w:endnote w:id="18">
    <w:p w:rsidR="00DB69BB" w:rsidRDefault="00DB69BB">
      <w:pPr>
        <w:pStyle w:val="EndnoteText"/>
      </w:pPr>
      <w:r>
        <w:rPr>
          <w:rStyle w:val="EndnoteReference"/>
        </w:rPr>
        <w:endnoteRef/>
      </w:r>
      <w:r>
        <w:t xml:space="preserve"> </w:t>
      </w:r>
      <w:proofErr w:type="gramStart"/>
      <w:r>
        <w:t>Ibid.,</w:t>
      </w:r>
      <w:proofErr w:type="gramEnd"/>
      <w:r>
        <w:t xml:space="preserve"> 95.</w:t>
      </w:r>
    </w:p>
  </w:endnote>
  <w:endnote w:id="19">
    <w:p w:rsidR="00D875F0" w:rsidRDefault="00D875F0">
      <w:pPr>
        <w:pStyle w:val="EndnoteText"/>
      </w:pPr>
      <w:r>
        <w:rPr>
          <w:rStyle w:val="EndnoteReference"/>
        </w:rPr>
        <w:endnoteRef/>
      </w:r>
      <w:r>
        <w:t xml:space="preserve"> </w:t>
      </w:r>
      <w:proofErr w:type="gramStart"/>
      <w:r>
        <w:t>Ibid.,</w:t>
      </w:r>
      <w:proofErr w:type="gramEnd"/>
      <w:r>
        <w:t xml:space="preserve"> 95.</w:t>
      </w:r>
    </w:p>
  </w:endnote>
  <w:endnote w:id="20">
    <w:p w:rsidR="00F14A6C" w:rsidRDefault="00F14A6C">
      <w:pPr>
        <w:pStyle w:val="EndnoteText"/>
      </w:pPr>
      <w:r>
        <w:rPr>
          <w:rStyle w:val="EndnoteReference"/>
        </w:rPr>
        <w:endnoteRef/>
      </w:r>
      <w:r>
        <w:t xml:space="preserve"> </w:t>
      </w:r>
      <w:proofErr w:type="gramStart"/>
      <w:r>
        <w:t>Ibid.,</w:t>
      </w:r>
      <w:proofErr w:type="gramEnd"/>
      <w:r>
        <w:t xml:space="preserve"> 98-99.</w:t>
      </w:r>
    </w:p>
  </w:endnote>
  <w:endnote w:id="21">
    <w:p w:rsidR="00523DA7" w:rsidRDefault="00523DA7">
      <w:pPr>
        <w:pStyle w:val="EndnoteText"/>
      </w:pPr>
      <w:r>
        <w:rPr>
          <w:rStyle w:val="EndnoteReference"/>
        </w:rPr>
        <w:endnoteRef/>
      </w:r>
      <w:r>
        <w:t xml:space="preserve"> </w:t>
      </w:r>
      <w:proofErr w:type="gramStart"/>
      <w:r>
        <w:t>Ibid.,</w:t>
      </w:r>
      <w:proofErr w:type="gramEnd"/>
      <w:r>
        <w:t xml:space="preserve"> 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FA" w:rsidRDefault="00E87AFA" w:rsidP="00060D58">
      <w:pPr>
        <w:spacing w:after="0" w:line="240" w:lineRule="auto"/>
      </w:pPr>
      <w:r>
        <w:separator/>
      </w:r>
    </w:p>
  </w:footnote>
  <w:footnote w:type="continuationSeparator" w:id="0">
    <w:p w:rsidR="00E87AFA" w:rsidRDefault="00E87AFA" w:rsidP="0006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022589"/>
      <w:docPartObj>
        <w:docPartGallery w:val="Page Numbers (Top of Page)"/>
        <w:docPartUnique/>
      </w:docPartObj>
    </w:sdtPr>
    <w:sdtEndPr>
      <w:rPr>
        <w:rFonts w:ascii="Times New Roman" w:hAnsi="Times New Roman" w:cs="Times New Roman"/>
        <w:noProof/>
        <w:sz w:val="24"/>
        <w:szCs w:val="24"/>
      </w:rPr>
    </w:sdtEndPr>
    <w:sdtContent>
      <w:p w:rsidR="00060D58" w:rsidRPr="00060D58" w:rsidRDefault="00060D58">
        <w:pPr>
          <w:pStyle w:val="Header"/>
          <w:jc w:val="right"/>
          <w:rPr>
            <w:rFonts w:ascii="Times New Roman" w:hAnsi="Times New Roman" w:cs="Times New Roman"/>
            <w:sz w:val="24"/>
            <w:szCs w:val="24"/>
          </w:rPr>
        </w:pPr>
        <w:r>
          <w:rPr>
            <w:rFonts w:ascii="Times New Roman" w:hAnsi="Times New Roman" w:cs="Times New Roman"/>
            <w:sz w:val="24"/>
            <w:szCs w:val="24"/>
          </w:rPr>
          <w:t xml:space="preserve">Bell </w:t>
        </w:r>
        <w:r w:rsidRPr="00060D58">
          <w:rPr>
            <w:rFonts w:ascii="Times New Roman" w:hAnsi="Times New Roman" w:cs="Times New Roman"/>
            <w:sz w:val="24"/>
            <w:szCs w:val="24"/>
          </w:rPr>
          <w:fldChar w:fldCharType="begin"/>
        </w:r>
        <w:r w:rsidRPr="00060D58">
          <w:rPr>
            <w:rFonts w:ascii="Times New Roman" w:hAnsi="Times New Roman" w:cs="Times New Roman"/>
            <w:sz w:val="24"/>
            <w:szCs w:val="24"/>
          </w:rPr>
          <w:instrText xml:space="preserve"> PAGE   \* MERGEFORMAT </w:instrText>
        </w:r>
        <w:r w:rsidRPr="00060D58">
          <w:rPr>
            <w:rFonts w:ascii="Times New Roman" w:hAnsi="Times New Roman" w:cs="Times New Roman"/>
            <w:sz w:val="24"/>
            <w:szCs w:val="24"/>
          </w:rPr>
          <w:fldChar w:fldCharType="separate"/>
        </w:r>
        <w:r w:rsidR="00416BC8">
          <w:rPr>
            <w:rFonts w:ascii="Times New Roman" w:hAnsi="Times New Roman" w:cs="Times New Roman"/>
            <w:noProof/>
            <w:sz w:val="24"/>
            <w:szCs w:val="24"/>
          </w:rPr>
          <w:t>5</w:t>
        </w:r>
        <w:r w:rsidRPr="00060D58">
          <w:rPr>
            <w:rFonts w:ascii="Times New Roman" w:hAnsi="Times New Roman" w:cs="Times New Roman"/>
            <w:noProof/>
            <w:sz w:val="24"/>
            <w:szCs w:val="24"/>
          </w:rPr>
          <w:fldChar w:fldCharType="end"/>
        </w:r>
      </w:p>
    </w:sdtContent>
  </w:sdt>
  <w:p w:rsidR="00060D58" w:rsidRDefault="00060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58"/>
    <w:rsid w:val="000020EC"/>
    <w:rsid w:val="00006EA9"/>
    <w:rsid w:val="000100DC"/>
    <w:rsid w:val="00017830"/>
    <w:rsid w:val="00026984"/>
    <w:rsid w:val="000533AC"/>
    <w:rsid w:val="00055784"/>
    <w:rsid w:val="00060D58"/>
    <w:rsid w:val="000676B5"/>
    <w:rsid w:val="0007044B"/>
    <w:rsid w:val="0008087F"/>
    <w:rsid w:val="00081DF4"/>
    <w:rsid w:val="000A4021"/>
    <w:rsid w:val="000A767E"/>
    <w:rsid w:val="000B7DBD"/>
    <w:rsid w:val="000C5DAF"/>
    <w:rsid w:val="000C6683"/>
    <w:rsid w:val="001013D4"/>
    <w:rsid w:val="00105C0D"/>
    <w:rsid w:val="00126C78"/>
    <w:rsid w:val="00133F14"/>
    <w:rsid w:val="00140AEF"/>
    <w:rsid w:val="00140EF4"/>
    <w:rsid w:val="00157307"/>
    <w:rsid w:val="00160D88"/>
    <w:rsid w:val="0016179F"/>
    <w:rsid w:val="00163FB9"/>
    <w:rsid w:val="0018091C"/>
    <w:rsid w:val="00183ABE"/>
    <w:rsid w:val="00211104"/>
    <w:rsid w:val="00226F8C"/>
    <w:rsid w:val="00227876"/>
    <w:rsid w:val="002731E5"/>
    <w:rsid w:val="00295270"/>
    <w:rsid w:val="002C3335"/>
    <w:rsid w:val="002C4DE2"/>
    <w:rsid w:val="0030362E"/>
    <w:rsid w:val="00306856"/>
    <w:rsid w:val="00310118"/>
    <w:rsid w:val="00335069"/>
    <w:rsid w:val="00342354"/>
    <w:rsid w:val="00362B86"/>
    <w:rsid w:val="00381207"/>
    <w:rsid w:val="003818CE"/>
    <w:rsid w:val="00387C8D"/>
    <w:rsid w:val="003A4EF9"/>
    <w:rsid w:val="003E71E5"/>
    <w:rsid w:val="003F1808"/>
    <w:rsid w:val="00401B14"/>
    <w:rsid w:val="00403CCE"/>
    <w:rsid w:val="004042F9"/>
    <w:rsid w:val="00411A5A"/>
    <w:rsid w:val="00416BC8"/>
    <w:rsid w:val="004204D9"/>
    <w:rsid w:val="00442749"/>
    <w:rsid w:val="00452772"/>
    <w:rsid w:val="00456F75"/>
    <w:rsid w:val="004866EA"/>
    <w:rsid w:val="004E0561"/>
    <w:rsid w:val="004E1511"/>
    <w:rsid w:val="005145B7"/>
    <w:rsid w:val="00520F9D"/>
    <w:rsid w:val="00521073"/>
    <w:rsid w:val="00521AAD"/>
    <w:rsid w:val="00523DA7"/>
    <w:rsid w:val="005515EF"/>
    <w:rsid w:val="00556002"/>
    <w:rsid w:val="005B194C"/>
    <w:rsid w:val="005B4EB0"/>
    <w:rsid w:val="005C68B3"/>
    <w:rsid w:val="005D7A71"/>
    <w:rsid w:val="005F7FF3"/>
    <w:rsid w:val="006056C2"/>
    <w:rsid w:val="00621D51"/>
    <w:rsid w:val="00636091"/>
    <w:rsid w:val="00643569"/>
    <w:rsid w:val="00654D5F"/>
    <w:rsid w:val="0065746B"/>
    <w:rsid w:val="00687DA5"/>
    <w:rsid w:val="006A577B"/>
    <w:rsid w:val="006A6DD1"/>
    <w:rsid w:val="006B31C8"/>
    <w:rsid w:val="006B3277"/>
    <w:rsid w:val="006C1E6F"/>
    <w:rsid w:val="006C552D"/>
    <w:rsid w:val="006D00B6"/>
    <w:rsid w:val="006D67D4"/>
    <w:rsid w:val="006D78F2"/>
    <w:rsid w:val="006F0220"/>
    <w:rsid w:val="006F30A3"/>
    <w:rsid w:val="00703A5D"/>
    <w:rsid w:val="007104F8"/>
    <w:rsid w:val="007257FE"/>
    <w:rsid w:val="00725A64"/>
    <w:rsid w:val="007455B9"/>
    <w:rsid w:val="0074781F"/>
    <w:rsid w:val="00751586"/>
    <w:rsid w:val="00754E92"/>
    <w:rsid w:val="00762568"/>
    <w:rsid w:val="007664A0"/>
    <w:rsid w:val="00767A5F"/>
    <w:rsid w:val="00787C71"/>
    <w:rsid w:val="00791BB7"/>
    <w:rsid w:val="007B7E1E"/>
    <w:rsid w:val="007C01AB"/>
    <w:rsid w:val="007C5BC5"/>
    <w:rsid w:val="007E0F7F"/>
    <w:rsid w:val="007E19B8"/>
    <w:rsid w:val="007E4A60"/>
    <w:rsid w:val="00802303"/>
    <w:rsid w:val="008078EA"/>
    <w:rsid w:val="00814228"/>
    <w:rsid w:val="00814998"/>
    <w:rsid w:val="008176D2"/>
    <w:rsid w:val="00821DA0"/>
    <w:rsid w:val="00823CB2"/>
    <w:rsid w:val="008353A8"/>
    <w:rsid w:val="00842B81"/>
    <w:rsid w:val="00850C72"/>
    <w:rsid w:val="0085175A"/>
    <w:rsid w:val="00860F6E"/>
    <w:rsid w:val="00863843"/>
    <w:rsid w:val="00864045"/>
    <w:rsid w:val="008714F4"/>
    <w:rsid w:val="00873C0B"/>
    <w:rsid w:val="00874E03"/>
    <w:rsid w:val="00880CFA"/>
    <w:rsid w:val="008878DF"/>
    <w:rsid w:val="008A7C33"/>
    <w:rsid w:val="008C1D37"/>
    <w:rsid w:val="008E7759"/>
    <w:rsid w:val="00902F2A"/>
    <w:rsid w:val="00910A94"/>
    <w:rsid w:val="00936B66"/>
    <w:rsid w:val="00937093"/>
    <w:rsid w:val="00954C3E"/>
    <w:rsid w:val="00967BB6"/>
    <w:rsid w:val="009723B6"/>
    <w:rsid w:val="009A1B13"/>
    <w:rsid w:val="009B1392"/>
    <w:rsid w:val="009B6618"/>
    <w:rsid w:val="009C223D"/>
    <w:rsid w:val="009C638E"/>
    <w:rsid w:val="009C6C39"/>
    <w:rsid w:val="009D0E98"/>
    <w:rsid w:val="009D1020"/>
    <w:rsid w:val="009D6FBE"/>
    <w:rsid w:val="009D73ED"/>
    <w:rsid w:val="009E025B"/>
    <w:rsid w:val="009F5648"/>
    <w:rsid w:val="00A01657"/>
    <w:rsid w:val="00A018DA"/>
    <w:rsid w:val="00A17B6C"/>
    <w:rsid w:val="00A36624"/>
    <w:rsid w:val="00A45FF3"/>
    <w:rsid w:val="00A500CD"/>
    <w:rsid w:val="00A7332D"/>
    <w:rsid w:val="00A76CC9"/>
    <w:rsid w:val="00A87291"/>
    <w:rsid w:val="00A96C3A"/>
    <w:rsid w:val="00AB4E55"/>
    <w:rsid w:val="00AC0392"/>
    <w:rsid w:val="00AE3698"/>
    <w:rsid w:val="00AE7651"/>
    <w:rsid w:val="00AF2E51"/>
    <w:rsid w:val="00B0134B"/>
    <w:rsid w:val="00B06F60"/>
    <w:rsid w:val="00B16176"/>
    <w:rsid w:val="00B20876"/>
    <w:rsid w:val="00B36938"/>
    <w:rsid w:val="00B52AC6"/>
    <w:rsid w:val="00B664A1"/>
    <w:rsid w:val="00B8313A"/>
    <w:rsid w:val="00B86F43"/>
    <w:rsid w:val="00B97572"/>
    <w:rsid w:val="00BA0CF9"/>
    <w:rsid w:val="00BA3D1F"/>
    <w:rsid w:val="00BB336E"/>
    <w:rsid w:val="00BD299C"/>
    <w:rsid w:val="00BD38F7"/>
    <w:rsid w:val="00BD3A49"/>
    <w:rsid w:val="00BD4B42"/>
    <w:rsid w:val="00BF0C77"/>
    <w:rsid w:val="00BF718F"/>
    <w:rsid w:val="00C07367"/>
    <w:rsid w:val="00C1083E"/>
    <w:rsid w:val="00C12D40"/>
    <w:rsid w:val="00C143B9"/>
    <w:rsid w:val="00C32D53"/>
    <w:rsid w:val="00C568CE"/>
    <w:rsid w:val="00C659B4"/>
    <w:rsid w:val="00C66948"/>
    <w:rsid w:val="00CA0322"/>
    <w:rsid w:val="00CA279D"/>
    <w:rsid w:val="00CA5B10"/>
    <w:rsid w:val="00CD5413"/>
    <w:rsid w:val="00CE4841"/>
    <w:rsid w:val="00CF09D6"/>
    <w:rsid w:val="00D02AF3"/>
    <w:rsid w:val="00D1064B"/>
    <w:rsid w:val="00D44662"/>
    <w:rsid w:val="00D45E23"/>
    <w:rsid w:val="00D537DF"/>
    <w:rsid w:val="00D71D2A"/>
    <w:rsid w:val="00D85D3C"/>
    <w:rsid w:val="00D870D5"/>
    <w:rsid w:val="00D875F0"/>
    <w:rsid w:val="00DA1235"/>
    <w:rsid w:val="00DA17D1"/>
    <w:rsid w:val="00DB1563"/>
    <w:rsid w:val="00DB69BB"/>
    <w:rsid w:val="00DB777D"/>
    <w:rsid w:val="00DD4C08"/>
    <w:rsid w:val="00E04A74"/>
    <w:rsid w:val="00E12270"/>
    <w:rsid w:val="00E12C3F"/>
    <w:rsid w:val="00E17944"/>
    <w:rsid w:val="00E34F7A"/>
    <w:rsid w:val="00E461A9"/>
    <w:rsid w:val="00E834F4"/>
    <w:rsid w:val="00E87AFA"/>
    <w:rsid w:val="00EA0851"/>
    <w:rsid w:val="00EA137C"/>
    <w:rsid w:val="00EA155E"/>
    <w:rsid w:val="00EB1F5B"/>
    <w:rsid w:val="00EF681F"/>
    <w:rsid w:val="00F10D9F"/>
    <w:rsid w:val="00F14A6C"/>
    <w:rsid w:val="00F20405"/>
    <w:rsid w:val="00F56127"/>
    <w:rsid w:val="00F5783B"/>
    <w:rsid w:val="00FA0A36"/>
    <w:rsid w:val="00FA7274"/>
    <w:rsid w:val="00FB426C"/>
    <w:rsid w:val="00FC5059"/>
    <w:rsid w:val="00FD4797"/>
    <w:rsid w:val="00FE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58"/>
  </w:style>
  <w:style w:type="paragraph" w:styleId="Footer">
    <w:name w:val="footer"/>
    <w:basedOn w:val="Normal"/>
    <w:link w:val="FooterChar"/>
    <w:uiPriority w:val="99"/>
    <w:unhideWhenUsed/>
    <w:rsid w:val="0006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58"/>
  </w:style>
  <w:style w:type="paragraph" w:styleId="FootnoteText">
    <w:name w:val="footnote text"/>
    <w:basedOn w:val="Normal"/>
    <w:link w:val="FootnoteTextChar"/>
    <w:uiPriority w:val="99"/>
    <w:semiHidden/>
    <w:unhideWhenUsed/>
    <w:rsid w:val="009C2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3D"/>
    <w:rPr>
      <w:sz w:val="20"/>
      <w:szCs w:val="20"/>
    </w:rPr>
  </w:style>
  <w:style w:type="character" w:styleId="FootnoteReference">
    <w:name w:val="footnote reference"/>
    <w:basedOn w:val="DefaultParagraphFont"/>
    <w:uiPriority w:val="99"/>
    <w:semiHidden/>
    <w:unhideWhenUsed/>
    <w:rsid w:val="009C223D"/>
    <w:rPr>
      <w:vertAlign w:val="superscript"/>
    </w:rPr>
  </w:style>
  <w:style w:type="paragraph" w:styleId="EndnoteText">
    <w:name w:val="endnote text"/>
    <w:basedOn w:val="Normal"/>
    <w:link w:val="EndnoteTextChar"/>
    <w:uiPriority w:val="99"/>
    <w:semiHidden/>
    <w:unhideWhenUsed/>
    <w:rsid w:val="00E12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270"/>
    <w:rPr>
      <w:sz w:val="20"/>
      <w:szCs w:val="20"/>
    </w:rPr>
  </w:style>
  <w:style w:type="character" w:styleId="EndnoteReference">
    <w:name w:val="endnote reference"/>
    <w:basedOn w:val="DefaultParagraphFont"/>
    <w:uiPriority w:val="99"/>
    <w:semiHidden/>
    <w:unhideWhenUsed/>
    <w:rsid w:val="00E122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58"/>
  </w:style>
  <w:style w:type="paragraph" w:styleId="Footer">
    <w:name w:val="footer"/>
    <w:basedOn w:val="Normal"/>
    <w:link w:val="FooterChar"/>
    <w:uiPriority w:val="99"/>
    <w:unhideWhenUsed/>
    <w:rsid w:val="0006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58"/>
  </w:style>
  <w:style w:type="paragraph" w:styleId="FootnoteText">
    <w:name w:val="footnote text"/>
    <w:basedOn w:val="Normal"/>
    <w:link w:val="FootnoteTextChar"/>
    <w:uiPriority w:val="99"/>
    <w:semiHidden/>
    <w:unhideWhenUsed/>
    <w:rsid w:val="009C2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3D"/>
    <w:rPr>
      <w:sz w:val="20"/>
      <w:szCs w:val="20"/>
    </w:rPr>
  </w:style>
  <w:style w:type="character" w:styleId="FootnoteReference">
    <w:name w:val="footnote reference"/>
    <w:basedOn w:val="DefaultParagraphFont"/>
    <w:uiPriority w:val="99"/>
    <w:semiHidden/>
    <w:unhideWhenUsed/>
    <w:rsid w:val="009C223D"/>
    <w:rPr>
      <w:vertAlign w:val="superscript"/>
    </w:rPr>
  </w:style>
  <w:style w:type="paragraph" w:styleId="EndnoteText">
    <w:name w:val="endnote text"/>
    <w:basedOn w:val="Normal"/>
    <w:link w:val="EndnoteTextChar"/>
    <w:uiPriority w:val="99"/>
    <w:semiHidden/>
    <w:unhideWhenUsed/>
    <w:rsid w:val="00E12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270"/>
    <w:rPr>
      <w:sz w:val="20"/>
      <w:szCs w:val="20"/>
    </w:rPr>
  </w:style>
  <w:style w:type="character" w:styleId="EndnoteReference">
    <w:name w:val="endnote reference"/>
    <w:basedOn w:val="DefaultParagraphFont"/>
    <w:uiPriority w:val="99"/>
    <w:semiHidden/>
    <w:unhideWhenUsed/>
    <w:rsid w:val="00E1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09E9-077B-4DD1-9926-CCE35794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dandavidbell14@yahoo.com</dc:creator>
  <cp:lastModifiedBy>dandavidbell14@yahoo.com</cp:lastModifiedBy>
  <cp:revision>244</cp:revision>
  <dcterms:created xsi:type="dcterms:W3CDTF">2015-03-20T06:43:00Z</dcterms:created>
  <dcterms:modified xsi:type="dcterms:W3CDTF">2015-03-20T14:16:00Z</dcterms:modified>
</cp:coreProperties>
</file>